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5FDB5" w14:textId="77777777" w:rsidR="001E2F12" w:rsidRDefault="003B6457">
      <w:pPr>
        <w:pStyle w:val="Heading"/>
      </w:pPr>
      <w:bookmarkStart w:id="0" w:name="gursimrankaur"/>
      <w:r>
        <w:t>Gursimran Kaur</w:t>
      </w:r>
    </w:p>
    <w:p w14:paraId="36A5FDB6" w14:textId="77777777" w:rsidR="001E2F12" w:rsidRDefault="003B6457">
      <w:pPr>
        <w:pStyle w:val="FirstParagraph"/>
        <w:rPr>
          <w:b/>
          <w:bCs/>
        </w:rPr>
      </w:pPr>
      <w:r>
        <w:rPr>
          <w:b/>
          <w:bCs/>
        </w:rPr>
        <w:t>Personal Support Worker (PSW)</w:t>
      </w:r>
    </w:p>
    <w:p w14:paraId="36A5FDB7" w14:textId="77777777" w:rsidR="001E2F12" w:rsidRDefault="003B6457">
      <w:pPr>
        <w:pStyle w:val="FirstParagraph"/>
        <w:rPr>
          <w:b/>
          <w:bCs/>
        </w:rPr>
      </w:pPr>
      <w:r>
        <w:rPr>
          <w:b/>
          <w:bCs/>
        </w:rPr>
        <w:t>81 Charters Rd</w:t>
      </w:r>
    </w:p>
    <w:p w14:paraId="36A5FDB8" w14:textId="77777777" w:rsidR="001E2F12" w:rsidRDefault="003B6457">
      <w:pPr>
        <w:pStyle w:val="FirstParagraph"/>
      </w:pPr>
      <w:r>
        <w:t>Brampton, ON</w:t>
      </w:r>
      <w:r>
        <w:br/>
      </w:r>
      <w:r>
        <w:t>Phone: 437-545-0197</w:t>
      </w:r>
      <w:r>
        <w:br/>
      </w:r>
      <w:r>
        <w:t>Email: gursimrankaur3005@gmail.com</w:t>
      </w:r>
    </w:p>
    <w:p w14:paraId="36A5FDB9" w14:textId="77777777" w:rsidR="001E2F12" w:rsidRDefault="003B6457">
      <w:pPr>
        <w:pStyle w:val="Body"/>
      </w:pPr>
      <w:r>
        <w:rPr>
          <w:noProof/>
        </w:rPr>
        <mc:AlternateContent>
          <mc:Choice Requires="wps">
            <w:drawing>
              <wp:inline distT="0" distB="0" distL="0" distR="0" wp14:anchorId="36A5FDF1" wp14:editId="36A5FDF2">
                <wp:extent cx="5943600" cy="19050"/>
                <wp:effectExtent l="0" t="0" r="0" b="0"/>
                <wp:docPr id="1073741825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9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id="_x0000_s1026" style="visibility:visible;width:468.0pt;height:1.5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</v:rect>
            </w:pict>
          </mc:Fallback>
        </mc:AlternateContent>
      </w:r>
      <w:bookmarkEnd w:id="0"/>
    </w:p>
    <w:p w14:paraId="36A5FDBA" w14:textId="77777777" w:rsidR="001E2F12" w:rsidRDefault="003B6457">
      <w:pPr>
        <w:pStyle w:val="Heading2"/>
      </w:pPr>
      <w:bookmarkStart w:id="1" w:name="professionalsummary"/>
      <w:r>
        <w:rPr>
          <w:lang w:val="it-IT"/>
        </w:rPr>
        <w:t>Professional Summary</w:t>
      </w:r>
    </w:p>
    <w:p w14:paraId="36A5FDBB" w14:textId="0270BA44" w:rsidR="001E2F12" w:rsidRDefault="003B6457">
      <w:pPr>
        <w:pStyle w:val="FirstParagraph"/>
      </w:pPr>
      <w:r>
        <w:t xml:space="preserve">Compassionate and dedicated </w:t>
      </w:r>
      <w:r w:rsidR="002A7EA6">
        <w:t>NACC-certified</w:t>
      </w:r>
      <w:r>
        <w:t xml:space="preserve"> </w:t>
      </w:r>
      <w:r>
        <w:rPr>
          <w:b/>
          <w:bCs/>
        </w:rPr>
        <w:t xml:space="preserve">Personal Support Worker (PSW) </w:t>
      </w:r>
      <w:r>
        <w:t xml:space="preserve">with hands-on internship experience at </w:t>
      </w:r>
      <w:r>
        <w:rPr>
          <w:b/>
          <w:bCs/>
        </w:rPr>
        <w:t>Burton Manor Long-Term Care Home,</w:t>
      </w:r>
      <w:r>
        <w:t xml:space="preserve"> including direct care in a </w:t>
      </w:r>
      <w:r>
        <w:rPr>
          <w:b/>
          <w:bCs/>
        </w:rPr>
        <w:t>dementia ward</w:t>
      </w:r>
      <w:r>
        <w:t>. Skilled in providing safe, respectful, and person-</w:t>
      </w:r>
      <w:proofErr w:type="spellStart"/>
      <w:r>
        <w:t>centred</w:t>
      </w:r>
      <w:proofErr w:type="spellEnd"/>
      <w:r>
        <w:t xml:space="preserve"> care to elderly residents while supporting their physical, emotional, and social needs. Brings strong leadership, reliability, documentation, and teamwork skills gained from supervisory and operations roles. Actively seeking a PSW position in long-term care, retirement, or assisted living settings.</w:t>
      </w:r>
    </w:p>
    <w:p w14:paraId="36A5FDBC" w14:textId="77777777" w:rsidR="001E2F12" w:rsidRDefault="003B6457">
      <w:pPr>
        <w:pStyle w:val="Body"/>
      </w:pPr>
      <w:r>
        <w:rPr>
          <w:noProof/>
        </w:rPr>
        <mc:AlternateContent>
          <mc:Choice Requires="wps">
            <w:drawing>
              <wp:inline distT="0" distB="0" distL="0" distR="0" wp14:anchorId="36A5FDF3" wp14:editId="36A5FDF4">
                <wp:extent cx="5943600" cy="19050"/>
                <wp:effectExtent l="0" t="0" r="0" b="0"/>
                <wp:docPr id="1073741826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9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id="_x0000_s1027" style="visibility:visible;width:468.0pt;height:1.5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</v:rect>
            </w:pict>
          </mc:Fallback>
        </mc:AlternateContent>
      </w:r>
      <w:bookmarkEnd w:id="1"/>
    </w:p>
    <w:p w14:paraId="36A5FDBD" w14:textId="77777777" w:rsidR="001E2F12" w:rsidRDefault="003B6457">
      <w:pPr>
        <w:pStyle w:val="Heading2"/>
      </w:pPr>
      <w:bookmarkStart w:id="2" w:name="coreskillscompetencies"/>
      <w:r>
        <w:t>Core Skills &amp; Competencies</w:t>
      </w:r>
    </w:p>
    <w:p w14:paraId="36A5FDBE" w14:textId="77777777" w:rsidR="001E2F12" w:rsidRDefault="003B6457">
      <w:pPr>
        <w:pStyle w:val="Compact"/>
        <w:numPr>
          <w:ilvl w:val="0"/>
          <w:numId w:val="2"/>
        </w:numPr>
      </w:pPr>
      <w:r>
        <w:t>Personal care: bathing, grooming, dressing, toileting</w:t>
      </w:r>
    </w:p>
    <w:p w14:paraId="36A5FDBF" w14:textId="77777777" w:rsidR="001E2F12" w:rsidRDefault="003B6457">
      <w:pPr>
        <w:pStyle w:val="Compact"/>
        <w:numPr>
          <w:ilvl w:val="0"/>
          <w:numId w:val="2"/>
        </w:numPr>
      </w:pPr>
      <w:r>
        <w:t>Dementia &amp; cognitive impairment care</w:t>
      </w:r>
    </w:p>
    <w:p w14:paraId="36A5FDC0" w14:textId="77777777" w:rsidR="001E2F12" w:rsidRDefault="003B6457">
      <w:pPr>
        <w:pStyle w:val="Compact"/>
        <w:numPr>
          <w:ilvl w:val="0"/>
          <w:numId w:val="2"/>
        </w:numPr>
      </w:pPr>
      <w:r>
        <w:t>Assistance with mobility, transfers &amp; positioning</w:t>
      </w:r>
    </w:p>
    <w:p w14:paraId="36A5FDC1" w14:textId="77777777" w:rsidR="001E2F12" w:rsidRDefault="003B6457">
      <w:pPr>
        <w:pStyle w:val="Compact"/>
        <w:numPr>
          <w:ilvl w:val="0"/>
          <w:numId w:val="2"/>
        </w:numPr>
      </w:pPr>
      <w:r>
        <w:t>Feeding assistance &amp; hydration support</w:t>
      </w:r>
    </w:p>
    <w:p w14:paraId="36A5FDC2" w14:textId="77777777" w:rsidR="001E2F12" w:rsidRDefault="003B6457">
      <w:pPr>
        <w:pStyle w:val="Compact"/>
        <w:numPr>
          <w:ilvl w:val="0"/>
          <w:numId w:val="2"/>
        </w:numPr>
      </w:pPr>
      <w:r>
        <w:t>Infection prevention &amp; control</w:t>
      </w:r>
    </w:p>
    <w:p w14:paraId="36A5FDC3" w14:textId="77777777" w:rsidR="001E2F12" w:rsidRDefault="003B6457">
      <w:pPr>
        <w:pStyle w:val="Compact"/>
        <w:numPr>
          <w:ilvl w:val="0"/>
          <w:numId w:val="2"/>
        </w:numPr>
      </w:pPr>
      <w:r>
        <w:t>Observation, documentation &amp; reporting</w:t>
      </w:r>
    </w:p>
    <w:p w14:paraId="36A5FDC4" w14:textId="77777777" w:rsidR="001E2F12" w:rsidRDefault="003B6457">
      <w:pPr>
        <w:pStyle w:val="Compact"/>
        <w:numPr>
          <w:ilvl w:val="0"/>
          <w:numId w:val="2"/>
        </w:numPr>
      </w:pPr>
      <w:r>
        <w:t>Resident safety &amp; fall prevention</w:t>
      </w:r>
    </w:p>
    <w:p w14:paraId="36A5FDC5" w14:textId="77777777" w:rsidR="001E2F12" w:rsidRDefault="003B6457">
      <w:pPr>
        <w:pStyle w:val="Compact"/>
        <w:numPr>
          <w:ilvl w:val="0"/>
          <w:numId w:val="2"/>
        </w:numPr>
      </w:pPr>
      <w:r>
        <w:t>Compassionate communication &amp; emotional support</w:t>
      </w:r>
    </w:p>
    <w:p w14:paraId="36A5FDC6" w14:textId="77777777" w:rsidR="001E2F12" w:rsidRDefault="003B6457">
      <w:pPr>
        <w:pStyle w:val="Compact"/>
        <w:numPr>
          <w:ilvl w:val="0"/>
          <w:numId w:val="2"/>
        </w:numPr>
      </w:pPr>
      <w:r>
        <w:t>Team collaboration with nurses &amp; healthcare staff</w:t>
      </w:r>
    </w:p>
    <w:p w14:paraId="36A5FDC7" w14:textId="77777777" w:rsidR="001E2F12" w:rsidRDefault="003B6457">
      <w:pPr>
        <w:pStyle w:val="Compact"/>
        <w:numPr>
          <w:ilvl w:val="0"/>
          <w:numId w:val="2"/>
        </w:numPr>
      </w:pPr>
      <w:r>
        <w:t>Time management, reliability &amp; professionalism</w:t>
      </w:r>
    </w:p>
    <w:p w14:paraId="36A5FDC8" w14:textId="77777777" w:rsidR="001E2F12" w:rsidRDefault="003B6457">
      <w:pPr>
        <w:pStyle w:val="Body"/>
      </w:pPr>
      <w:r>
        <w:rPr>
          <w:noProof/>
        </w:rPr>
        <mc:AlternateContent>
          <mc:Choice Requires="wps">
            <w:drawing>
              <wp:inline distT="0" distB="0" distL="0" distR="0" wp14:anchorId="36A5FDF5" wp14:editId="36A5FDF6">
                <wp:extent cx="5943600" cy="19050"/>
                <wp:effectExtent l="0" t="0" r="0" b="0"/>
                <wp:docPr id="1073741827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9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id="_x0000_s1028" style="visibility:visible;width:468.0pt;height:1.5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</v:rect>
            </w:pict>
          </mc:Fallback>
        </mc:AlternateContent>
      </w:r>
      <w:bookmarkEnd w:id="2"/>
    </w:p>
    <w:p w14:paraId="36A5FDC9" w14:textId="77777777" w:rsidR="001E2F12" w:rsidRDefault="003B6457">
      <w:pPr>
        <w:pStyle w:val="Heading2"/>
      </w:pPr>
      <w:bookmarkStart w:id="3" w:name="clinicalinternshipexperience"/>
      <w:r>
        <w:lastRenderedPageBreak/>
        <w:t>Clinical / Internship Experience</w:t>
      </w:r>
    </w:p>
    <w:p w14:paraId="36A5FDCA" w14:textId="77777777" w:rsidR="001E2F12" w:rsidRDefault="003B6457">
      <w:pPr>
        <w:pStyle w:val="FirstParagraph"/>
      </w:pPr>
      <w:r>
        <w:rPr>
          <w:b/>
          <w:bCs/>
        </w:rPr>
        <w:t>Personal Support Worker – Internship</w:t>
      </w:r>
      <w:r>
        <w:br/>
      </w:r>
      <w:r>
        <w:rPr>
          <w:i/>
          <w:iCs/>
        </w:rPr>
        <w:t xml:space="preserve">Burton Manor Long-Term Care Home </w:t>
      </w:r>
      <w:r>
        <w:br/>
      </w:r>
      <w:r>
        <w:t xml:space="preserve">Brampton, </w:t>
      </w:r>
      <w:r>
        <w:rPr>
          <w:i/>
          <w:iCs/>
        </w:rPr>
        <w:t>Ontario, Canada</w:t>
      </w:r>
    </w:p>
    <w:p w14:paraId="36A5FDCB" w14:textId="77777777" w:rsidR="001E2F12" w:rsidRDefault="003B6457">
      <w:pPr>
        <w:pStyle w:val="Compact"/>
        <w:numPr>
          <w:ilvl w:val="0"/>
          <w:numId w:val="2"/>
        </w:numPr>
      </w:pPr>
      <w:r>
        <w:t>Provided daily personal care to residents in a dementia ward, ensuring dignity, comfort, and safety</w:t>
      </w:r>
    </w:p>
    <w:p w14:paraId="36A5FDCC" w14:textId="77777777" w:rsidR="001E2F12" w:rsidRDefault="003B6457">
      <w:pPr>
        <w:pStyle w:val="Compact"/>
        <w:numPr>
          <w:ilvl w:val="0"/>
          <w:numId w:val="2"/>
        </w:numPr>
      </w:pPr>
      <w:r>
        <w:t>Assisted residents with activities of daily living (ADLs), including bathing, dressing, toileting, and feeding</w:t>
      </w:r>
    </w:p>
    <w:p w14:paraId="36A5FDCD" w14:textId="77777777" w:rsidR="001E2F12" w:rsidRDefault="003B6457">
      <w:pPr>
        <w:pStyle w:val="Compact"/>
        <w:numPr>
          <w:ilvl w:val="0"/>
          <w:numId w:val="2"/>
        </w:numPr>
      </w:pPr>
      <w:r>
        <w:t>Supported residents with mobility, transfers, and repositioning using proper body mechanics</w:t>
      </w:r>
    </w:p>
    <w:p w14:paraId="36A5FDCE" w14:textId="77777777" w:rsidR="001E2F12" w:rsidRDefault="003B6457">
      <w:pPr>
        <w:pStyle w:val="Compact"/>
        <w:numPr>
          <w:ilvl w:val="0"/>
          <w:numId w:val="2"/>
        </w:numPr>
      </w:pPr>
      <w:r>
        <w:t>Observed and reported changes in residents’ physical, emotional, and cognitive condition to nursing staff</w:t>
      </w:r>
    </w:p>
    <w:p w14:paraId="36A5FDCF" w14:textId="6FE2484C" w:rsidR="001E2F12" w:rsidRDefault="003B6457">
      <w:pPr>
        <w:pStyle w:val="Compact"/>
        <w:numPr>
          <w:ilvl w:val="0"/>
          <w:numId w:val="2"/>
        </w:numPr>
      </w:pPr>
      <w:r>
        <w:t xml:space="preserve">Followed infection control, safety protocols, and </w:t>
      </w:r>
      <w:r w:rsidR="002A7EA6">
        <w:t>organizational</w:t>
      </w:r>
      <w:r>
        <w:t xml:space="preserve"> policies</w:t>
      </w:r>
    </w:p>
    <w:p w14:paraId="36A5FDD0" w14:textId="77777777" w:rsidR="001E2F12" w:rsidRDefault="003B6457">
      <w:pPr>
        <w:pStyle w:val="Compact"/>
        <w:numPr>
          <w:ilvl w:val="0"/>
          <w:numId w:val="2"/>
        </w:numPr>
      </w:pPr>
      <w:r>
        <w:t>Built trusting relationships with residents through patience and compassionate communication</w:t>
      </w:r>
    </w:p>
    <w:p w14:paraId="36A5FDD1" w14:textId="77777777" w:rsidR="001E2F12" w:rsidRDefault="003B6457">
      <w:pPr>
        <w:pStyle w:val="Compact"/>
        <w:numPr>
          <w:ilvl w:val="0"/>
          <w:numId w:val="2"/>
        </w:numPr>
      </w:pPr>
      <w:r>
        <w:t>Worked effectively as part of a multidisciplinary healthcare team</w:t>
      </w:r>
    </w:p>
    <w:p w14:paraId="36A5FDD2" w14:textId="77777777" w:rsidR="001E2F12" w:rsidRDefault="003B6457">
      <w:pPr>
        <w:pStyle w:val="Body"/>
      </w:pPr>
      <w:r>
        <w:rPr>
          <w:noProof/>
        </w:rPr>
        <mc:AlternateContent>
          <mc:Choice Requires="wps">
            <w:drawing>
              <wp:inline distT="0" distB="0" distL="0" distR="0" wp14:anchorId="36A5FDF7" wp14:editId="36A5FDF8">
                <wp:extent cx="5943600" cy="19050"/>
                <wp:effectExtent l="0" t="0" r="0" b="0"/>
                <wp:docPr id="1073741828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9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id="_x0000_s1029" style="visibility:visible;width:468.0pt;height:1.5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</v:rect>
            </w:pict>
          </mc:Fallback>
        </mc:AlternateContent>
      </w:r>
      <w:bookmarkEnd w:id="3"/>
    </w:p>
    <w:p w14:paraId="36A5FDD3" w14:textId="77777777" w:rsidR="001E2F12" w:rsidRDefault="003B6457">
      <w:pPr>
        <w:pStyle w:val="Heading2"/>
      </w:pPr>
      <w:bookmarkStart w:id="4" w:name="X4999fd6c753f42bbef02dae4db7975e865c89b4"/>
      <w:r>
        <w:t>Additional Work Experience (Transferable Skills)</w:t>
      </w:r>
    </w:p>
    <w:p w14:paraId="36A5FDD4" w14:textId="77777777" w:rsidR="001E2F12" w:rsidRDefault="003B6457">
      <w:pPr>
        <w:pStyle w:val="FirstParagraph"/>
      </w:pPr>
      <w:r>
        <w:rPr>
          <w:b/>
          <w:bCs/>
        </w:rPr>
        <w:t>Dispatch Coordinator</w:t>
      </w:r>
      <w:r>
        <w:br/>
      </w:r>
      <w:r>
        <w:rPr>
          <w:i/>
          <w:iCs/>
        </w:rPr>
        <w:t>Diwan Transport – Brampton, ON</w:t>
      </w:r>
      <w:r>
        <w:br/>
      </w:r>
      <w:r>
        <w:rPr>
          <w:i/>
          <w:iCs/>
        </w:rPr>
        <w:t>Aug 2024 – Dec 2025</w:t>
      </w:r>
    </w:p>
    <w:p w14:paraId="36A5FDD5" w14:textId="77777777" w:rsidR="001E2F12" w:rsidRDefault="003B6457">
      <w:pPr>
        <w:pStyle w:val="Compact"/>
        <w:numPr>
          <w:ilvl w:val="0"/>
          <w:numId w:val="2"/>
        </w:numPr>
      </w:pPr>
      <w:r>
        <w:t>Coordinated schedules and daily operations while maintaining accurate records</w:t>
      </w:r>
    </w:p>
    <w:p w14:paraId="36A5FDD6" w14:textId="77777777" w:rsidR="001E2F12" w:rsidRDefault="003B6457">
      <w:pPr>
        <w:pStyle w:val="Compact"/>
        <w:numPr>
          <w:ilvl w:val="0"/>
          <w:numId w:val="2"/>
        </w:numPr>
      </w:pPr>
      <w:r>
        <w:t>Communicated effectively with team members to resolve issues under time pressure</w:t>
      </w:r>
    </w:p>
    <w:p w14:paraId="36A5FDD7" w14:textId="758413F2" w:rsidR="001E2F12" w:rsidRDefault="003B6457">
      <w:pPr>
        <w:pStyle w:val="Compact"/>
        <w:numPr>
          <w:ilvl w:val="0"/>
          <w:numId w:val="2"/>
        </w:numPr>
      </w:pPr>
      <w:r>
        <w:t xml:space="preserve">Demonstrated strong </w:t>
      </w:r>
      <w:r w:rsidR="00AB45EA">
        <w:t>organization</w:t>
      </w:r>
      <w:r>
        <w:t>, accountability, and problem-solving skills</w:t>
      </w:r>
    </w:p>
    <w:p w14:paraId="36A5FDD8" w14:textId="7205977C" w:rsidR="001E2F12" w:rsidRDefault="003B6457">
      <w:pPr>
        <w:pStyle w:val="FirstParagraph"/>
      </w:pPr>
      <w:r>
        <w:rPr>
          <w:b/>
          <w:bCs/>
        </w:rPr>
        <w:t>Lead Supervisor</w:t>
      </w:r>
      <w:r>
        <w:br/>
      </w:r>
      <w:r>
        <w:rPr>
          <w:i/>
          <w:iCs/>
        </w:rPr>
        <w:t>Canada’s Wonderland – Vaughan, ON</w:t>
      </w:r>
      <w:r>
        <w:br/>
      </w:r>
      <w:r>
        <w:rPr>
          <w:i/>
          <w:iCs/>
        </w:rPr>
        <w:t xml:space="preserve">May 2023 – Jan 2026 </w:t>
      </w:r>
      <w:r w:rsidR="00AB45EA">
        <w:rPr>
          <w:i/>
          <w:iCs/>
        </w:rPr>
        <w:t>(seasonal</w:t>
      </w:r>
      <w:r>
        <w:rPr>
          <w:i/>
          <w:iCs/>
        </w:rPr>
        <w:t>)</w:t>
      </w:r>
    </w:p>
    <w:p w14:paraId="36A5FDD9" w14:textId="77777777" w:rsidR="001E2F12" w:rsidRDefault="003B6457">
      <w:pPr>
        <w:pStyle w:val="Compact"/>
        <w:numPr>
          <w:ilvl w:val="0"/>
          <w:numId w:val="2"/>
        </w:numPr>
      </w:pPr>
      <w:r>
        <w:t>Led and supported staff in a fast-paced, safety-focused environment</w:t>
      </w:r>
    </w:p>
    <w:p w14:paraId="36A5FDDA" w14:textId="77777777" w:rsidR="001E2F12" w:rsidRDefault="003B6457">
      <w:pPr>
        <w:pStyle w:val="Compact"/>
        <w:numPr>
          <w:ilvl w:val="0"/>
          <w:numId w:val="2"/>
        </w:numPr>
      </w:pPr>
      <w:r>
        <w:t>Trained new employees and provided ongoing guidance and support</w:t>
      </w:r>
    </w:p>
    <w:p w14:paraId="36A5FDDB" w14:textId="77777777" w:rsidR="001E2F12" w:rsidRDefault="003B6457">
      <w:pPr>
        <w:pStyle w:val="Compact"/>
        <w:numPr>
          <w:ilvl w:val="0"/>
          <w:numId w:val="2"/>
        </w:numPr>
      </w:pPr>
      <w:r>
        <w:t>Demonstrated leadership, empathy, and clear communication</w:t>
      </w:r>
    </w:p>
    <w:p w14:paraId="36A5FDDC" w14:textId="77777777" w:rsidR="001E2F12" w:rsidRDefault="003B6457">
      <w:pPr>
        <w:pStyle w:val="Body"/>
      </w:pPr>
      <w:r>
        <w:rPr>
          <w:noProof/>
        </w:rPr>
        <w:lastRenderedPageBreak/>
        <mc:AlternateContent>
          <mc:Choice Requires="wps">
            <w:drawing>
              <wp:inline distT="0" distB="0" distL="0" distR="0" wp14:anchorId="36A5FDF9" wp14:editId="36A5FDFA">
                <wp:extent cx="5943600" cy="19050"/>
                <wp:effectExtent l="0" t="0" r="0" b="0"/>
                <wp:docPr id="1073741829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9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id="_x0000_s1030" style="visibility:visible;width:468.0pt;height:1.5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</v:rect>
            </w:pict>
          </mc:Fallback>
        </mc:AlternateContent>
      </w:r>
      <w:bookmarkEnd w:id="4"/>
    </w:p>
    <w:p w14:paraId="36A5FDDD" w14:textId="77777777" w:rsidR="001E2F12" w:rsidRDefault="003B6457">
      <w:pPr>
        <w:pStyle w:val="Heading2"/>
      </w:pPr>
      <w:bookmarkStart w:id="5" w:name="education"/>
      <w:r>
        <w:rPr>
          <w:lang w:val="fr-FR"/>
        </w:rPr>
        <w:t>Education</w:t>
      </w:r>
    </w:p>
    <w:p w14:paraId="36A5FDDE" w14:textId="77777777" w:rsidR="001E2F12" w:rsidRDefault="003B6457">
      <w:pPr>
        <w:pStyle w:val="FirstParagraph"/>
        <w:rPr>
          <w:b/>
          <w:bCs/>
        </w:rPr>
      </w:pPr>
      <w:r>
        <w:rPr>
          <w:b/>
          <w:bCs/>
        </w:rPr>
        <w:t>Personal Support Worker (PSW) Certificate</w:t>
      </w:r>
    </w:p>
    <w:p w14:paraId="36A5FDDF" w14:textId="77777777" w:rsidR="001E2F12" w:rsidRDefault="003B6457">
      <w:pPr>
        <w:pStyle w:val="BodyText"/>
        <w:rPr>
          <w:b/>
          <w:bCs/>
        </w:rPr>
      </w:pPr>
      <w:r>
        <w:rPr>
          <w:b/>
          <w:bCs/>
        </w:rPr>
        <w:t xml:space="preserve">Canadian Institute of Management and Technology </w:t>
      </w:r>
    </w:p>
    <w:p w14:paraId="36A5FDE0" w14:textId="77777777" w:rsidR="001E2F12" w:rsidRDefault="003B6457">
      <w:pPr>
        <w:pStyle w:val="FirstParagraph"/>
      </w:pPr>
      <w:r>
        <w:t xml:space="preserve">Brampton, </w:t>
      </w:r>
      <w:r>
        <w:rPr>
          <w:i/>
          <w:iCs/>
        </w:rPr>
        <w:t>Ontario, Canada</w:t>
      </w:r>
    </w:p>
    <w:p w14:paraId="36A5FDE1" w14:textId="77777777" w:rsidR="001E2F12" w:rsidRDefault="003B6457">
      <w:pPr>
        <w:pStyle w:val="BodyText"/>
      </w:pPr>
      <w:r>
        <w:rPr>
          <w:b/>
          <w:bCs/>
        </w:rPr>
        <w:t>Bachelor of Business Administration (BBA)</w:t>
      </w:r>
      <w:r>
        <w:br/>
      </w:r>
      <w:r>
        <w:rPr>
          <w:i/>
          <w:iCs/>
        </w:rPr>
        <w:t>Mohawk College of Applied Arts and Technology – Mississauga, ON</w:t>
      </w:r>
      <w:r>
        <w:br/>
      </w:r>
      <w:r>
        <w:rPr>
          <w:i/>
          <w:iCs/>
        </w:rPr>
        <w:t>Graduated August 2024</w:t>
      </w:r>
    </w:p>
    <w:p w14:paraId="36A5FDE2" w14:textId="77777777" w:rsidR="001E2F12" w:rsidRDefault="003B6457">
      <w:pPr>
        <w:pStyle w:val="BodyText"/>
      </w:pPr>
      <w:r>
        <w:rPr>
          <w:b/>
          <w:bCs/>
        </w:rPr>
        <w:t>Certification</w:t>
      </w:r>
      <w:r>
        <w:t xml:space="preserve"> </w:t>
      </w:r>
      <w:r>
        <w:rPr>
          <w:b/>
          <w:bCs/>
        </w:rPr>
        <w:t>of Accountancy (Accounting &amp; Finance)</w:t>
      </w:r>
      <w:r>
        <w:br/>
      </w:r>
      <w:r>
        <w:rPr>
          <w:i/>
          <w:iCs/>
        </w:rPr>
        <w:t>Modern Institute – Punjab, India</w:t>
      </w:r>
      <w:r>
        <w:br/>
      </w:r>
      <w:r>
        <w:rPr>
          <w:i/>
          <w:iCs/>
        </w:rPr>
        <w:t>Graduated April 2022</w:t>
      </w:r>
    </w:p>
    <w:p w14:paraId="36A5FDE3" w14:textId="77777777" w:rsidR="001E2F12" w:rsidRDefault="003B6457">
      <w:pPr>
        <w:pStyle w:val="Body"/>
      </w:pPr>
      <w:r>
        <w:rPr>
          <w:noProof/>
        </w:rPr>
        <mc:AlternateContent>
          <mc:Choice Requires="wps">
            <w:drawing>
              <wp:inline distT="0" distB="0" distL="0" distR="0" wp14:anchorId="36A5FDFB" wp14:editId="36A5FDFC">
                <wp:extent cx="5943600" cy="19050"/>
                <wp:effectExtent l="0" t="0" r="0" b="0"/>
                <wp:docPr id="1073741830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9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id="_x0000_s1031" style="visibility:visible;width:468.0pt;height:1.5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</v:rect>
            </w:pict>
          </mc:Fallback>
        </mc:AlternateContent>
      </w:r>
      <w:bookmarkEnd w:id="5"/>
    </w:p>
    <w:p w14:paraId="36A5FDE4" w14:textId="77777777" w:rsidR="001E2F12" w:rsidRDefault="003B6457">
      <w:pPr>
        <w:pStyle w:val="Heading2"/>
      </w:pPr>
      <w:bookmarkStart w:id="6" w:name="certifications"/>
      <w:r>
        <w:rPr>
          <w:lang w:val="fr-FR"/>
        </w:rPr>
        <w:t>Certifications</w:t>
      </w:r>
    </w:p>
    <w:p w14:paraId="36A5FDE5" w14:textId="77777777" w:rsidR="001E2F12" w:rsidRDefault="001E2F12">
      <w:pPr>
        <w:pStyle w:val="BodyText"/>
      </w:pPr>
    </w:p>
    <w:p w14:paraId="36A5FDE6" w14:textId="77777777" w:rsidR="001E2F12" w:rsidRDefault="003B6457">
      <w:pPr>
        <w:pStyle w:val="Compact"/>
        <w:numPr>
          <w:ilvl w:val="0"/>
          <w:numId w:val="2"/>
        </w:numPr>
      </w:pPr>
      <w:r>
        <w:t>Food Handler Certificate</w:t>
      </w:r>
    </w:p>
    <w:p w14:paraId="36A5FDE7" w14:textId="77777777" w:rsidR="001E2F12" w:rsidRDefault="003B6457">
      <w:pPr>
        <w:pStyle w:val="Compact"/>
        <w:numPr>
          <w:ilvl w:val="0"/>
          <w:numId w:val="2"/>
        </w:numPr>
      </w:pPr>
      <w:r>
        <w:t xml:space="preserve">CPR &amp; First Aid </w:t>
      </w:r>
    </w:p>
    <w:p w14:paraId="36A5FDE8" w14:textId="77777777" w:rsidR="001E2F12" w:rsidRDefault="003B6457">
      <w:pPr>
        <w:pStyle w:val="Compact"/>
        <w:numPr>
          <w:ilvl w:val="0"/>
          <w:numId w:val="2"/>
        </w:numPr>
      </w:pPr>
      <w:r>
        <w:t>Mask fit</w:t>
      </w:r>
    </w:p>
    <w:p w14:paraId="36A5FDE9" w14:textId="533BC835" w:rsidR="001E2F12" w:rsidRDefault="003B6457">
      <w:pPr>
        <w:pStyle w:val="Compact"/>
        <w:numPr>
          <w:ilvl w:val="0"/>
          <w:numId w:val="2"/>
        </w:numPr>
      </w:pPr>
      <w:r>
        <w:t xml:space="preserve">General Persuasive Approach </w:t>
      </w:r>
      <w:r w:rsidR="00AB45EA">
        <w:t>(GPA</w:t>
      </w:r>
      <w:r>
        <w:t>)</w:t>
      </w:r>
    </w:p>
    <w:p w14:paraId="36A5FDEA" w14:textId="77777777" w:rsidR="001E2F12" w:rsidRDefault="003B6457">
      <w:pPr>
        <w:pStyle w:val="Body"/>
      </w:pPr>
      <w:r>
        <w:rPr>
          <w:noProof/>
        </w:rPr>
        <mc:AlternateContent>
          <mc:Choice Requires="wps">
            <w:drawing>
              <wp:inline distT="0" distB="0" distL="0" distR="0" wp14:anchorId="36A5FDFD" wp14:editId="36A5FDFE">
                <wp:extent cx="5943600" cy="19050"/>
                <wp:effectExtent l="0" t="0" r="0" b="0"/>
                <wp:docPr id="1073741831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9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id="_x0000_s1032" style="visibility:visible;width:468.0pt;height:1.5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</v:rect>
            </w:pict>
          </mc:Fallback>
        </mc:AlternateContent>
      </w:r>
      <w:bookmarkEnd w:id="6"/>
    </w:p>
    <w:p w14:paraId="36A5FDEB" w14:textId="77777777" w:rsidR="001E2F12" w:rsidRDefault="003B6457">
      <w:pPr>
        <w:pStyle w:val="Heading2"/>
      </w:pPr>
      <w:bookmarkStart w:id="7" w:name="availability"/>
      <w:r>
        <w:t>Availability</w:t>
      </w:r>
    </w:p>
    <w:p w14:paraId="36A5FDEC" w14:textId="77777777" w:rsidR="001E2F12" w:rsidRDefault="003B6457">
      <w:pPr>
        <w:pStyle w:val="Compact"/>
        <w:numPr>
          <w:ilvl w:val="0"/>
          <w:numId w:val="2"/>
        </w:numPr>
      </w:pPr>
      <w:r>
        <w:t>Willing to work days, evenings, nights, weekends, and holidays</w:t>
      </w:r>
    </w:p>
    <w:p w14:paraId="36A5FDED" w14:textId="77777777" w:rsidR="001E2F12" w:rsidRDefault="003B6457">
      <w:pPr>
        <w:pStyle w:val="Compact"/>
        <w:numPr>
          <w:ilvl w:val="0"/>
          <w:numId w:val="2"/>
        </w:numPr>
      </w:pPr>
      <w:r>
        <w:t>Open to full-time, part-time, and casual shifts</w:t>
      </w:r>
    </w:p>
    <w:p w14:paraId="36A5FDEE" w14:textId="77777777" w:rsidR="001E2F12" w:rsidRDefault="003B6457">
      <w:pPr>
        <w:pStyle w:val="Body"/>
      </w:pPr>
      <w:r>
        <w:rPr>
          <w:noProof/>
        </w:rPr>
        <mc:AlternateContent>
          <mc:Choice Requires="wps">
            <w:drawing>
              <wp:inline distT="0" distB="0" distL="0" distR="0" wp14:anchorId="36A5FDFF" wp14:editId="36A5FE00">
                <wp:extent cx="5943600" cy="19050"/>
                <wp:effectExtent l="0" t="0" r="0" b="0"/>
                <wp:docPr id="1073741832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9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id="_x0000_s1033" style="visibility:visible;width:468.0pt;height:1.5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</v:rect>
            </w:pict>
          </mc:Fallback>
        </mc:AlternateContent>
      </w:r>
      <w:bookmarkEnd w:id="7"/>
    </w:p>
    <w:p w14:paraId="36A5FDEF" w14:textId="77777777" w:rsidR="001E2F12" w:rsidRDefault="003B6457">
      <w:pPr>
        <w:pStyle w:val="Heading2"/>
      </w:pPr>
      <w:bookmarkStart w:id="8" w:name="references"/>
      <w:proofErr w:type="spellStart"/>
      <w:r>
        <w:rPr>
          <w:lang w:val="fr-FR"/>
        </w:rPr>
        <w:t>References</w:t>
      </w:r>
      <w:proofErr w:type="spellEnd"/>
    </w:p>
    <w:p w14:paraId="36A5FDF0" w14:textId="77777777" w:rsidR="001E2F12" w:rsidRDefault="003B6457">
      <w:pPr>
        <w:pStyle w:val="FirstParagraph"/>
      </w:pPr>
      <w:r>
        <w:t>Available upon request</w:t>
      </w:r>
      <w:bookmarkEnd w:id="8"/>
      <w:r>
        <w:t>.</w:t>
      </w:r>
    </w:p>
    <w:sectPr w:rsidR="001E2F12">
      <w:headerReference w:type="default" r:id="rId7"/>
      <w:footerReference w:type="default" r:id="rId8"/>
      <w:pgSz w:w="12240" w:h="142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A5FE07" w14:textId="77777777" w:rsidR="003B6457" w:rsidRDefault="003B6457">
      <w:r>
        <w:separator/>
      </w:r>
    </w:p>
  </w:endnote>
  <w:endnote w:type="continuationSeparator" w:id="0">
    <w:p w14:paraId="36A5FE09" w14:textId="77777777" w:rsidR="003B6457" w:rsidRDefault="003B64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Arial"/>
    <w:charset w:val="00"/>
    <w:family w:val="roman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5FE02" w14:textId="77777777" w:rsidR="001E2F12" w:rsidRDefault="001E2F12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A5FE03" w14:textId="77777777" w:rsidR="003B6457" w:rsidRDefault="003B6457">
      <w:r>
        <w:separator/>
      </w:r>
    </w:p>
  </w:footnote>
  <w:footnote w:type="continuationSeparator" w:id="0">
    <w:p w14:paraId="36A5FE05" w14:textId="77777777" w:rsidR="003B6457" w:rsidRDefault="003B64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5FE01" w14:textId="77777777" w:rsidR="001E2F12" w:rsidRDefault="001E2F12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021B60"/>
    <w:multiLevelType w:val="hybridMultilevel"/>
    <w:tmpl w:val="EC341CC0"/>
    <w:numStyleLink w:val="ImportedStyle1"/>
  </w:abstractNum>
  <w:abstractNum w:abstractNumId="1" w15:restartNumberingAfterBreak="0">
    <w:nsid w:val="67974A7E"/>
    <w:multiLevelType w:val="hybridMultilevel"/>
    <w:tmpl w:val="EC341CC0"/>
    <w:styleLink w:val="ImportedStyle1"/>
    <w:lvl w:ilvl="0" w:tplc="44D2971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B6C83C8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29897DE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1CC290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D2C55F8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452FB5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A2A94E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89E1E98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9D4F708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466045452">
    <w:abstractNumId w:val="1"/>
  </w:num>
  <w:num w:numId="2" w16cid:durableId="16466610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2F12"/>
    <w:rsid w:val="001E2F12"/>
    <w:rsid w:val="002A7EA6"/>
    <w:rsid w:val="003B6457"/>
    <w:rsid w:val="00611F5D"/>
    <w:rsid w:val="00AB4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A5FDB5"/>
  <w15:docId w15:val="{8EC85DC2-3EE3-4583-9624-286176BA2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next w:val="BodyText"/>
    <w:uiPriority w:val="9"/>
    <w:unhideWhenUsed/>
    <w:qFormat/>
    <w:pPr>
      <w:keepNext/>
      <w:keepLines/>
      <w:spacing w:before="160" w:after="80"/>
      <w:outlineLvl w:val="1"/>
    </w:pPr>
    <w:rPr>
      <w:rFonts w:ascii="Aptos Display" w:eastAsia="Aptos Display" w:hAnsi="Aptos Display" w:cs="Aptos Display"/>
      <w:color w:val="0F4761"/>
      <w:sz w:val="32"/>
      <w:szCs w:val="32"/>
      <w:u w:color="0F4761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ing">
    <w:name w:val="Heading"/>
    <w:next w:val="BodyText"/>
    <w:pPr>
      <w:keepNext/>
      <w:keepLines/>
      <w:spacing w:before="360" w:after="80"/>
      <w:outlineLvl w:val="0"/>
    </w:pPr>
    <w:rPr>
      <w:rFonts w:ascii="Aptos Display" w:eastAsia="Aptos Display" w:hAnsi="Aptos Display" w:cs="Aptos Display"/>
      <w:color w:val="0F4761"/>
      <w:sz w:val="40"/>
      <w:szCs w:val="40"/>
      <w:u w:color="0F4761"/>
      <w14:textOutline w14:w="0" w14:cap="flat" w14:cmpd="sng" w14:algn="ctr">
        <w14:noFill/>
        <w14:prstDash w14:val="solid"/>
        <w14:bevel/>
      </w14:textOutline>
    </w:rPr>
  </w:style>
  <w:style w:type="paragraph" w:styleId="BodyText">
    <w:name w:val="Body Text"/>
    <w:pPr>
      <w:spacing w:before="180" w:after="180"/>
    </w:pPr>
    <w:rPr>
      <w:rFonts w:ascii="Aptos" w:eastAsia="Aptos" w:hAnsi="Aptos" w:cs="Aptos"/>
      <w:color w:val="000000"/>
      <w:sz w:val="24"/>
      <w:szCs w:val="24"/>
      <w:u w:color="000000"/>
    </w:rPr>
  </w:style>
  <w:style w:type="paragraph" w:customStyle="1" w:styleId="FirstParagraph">
    <w:name w:val="First Paragraph"/>
    <w:next w:val="BodyText"/>
    <w:pPr>
      <w:spacing w:before="180" w:after="180"/>
    </w:pPr>
    <w:rPr>
      <w:rFonts w:ascii="Aptos" w:eastAsia="Aptos" w:hAnsi="Aptos" w:cs="Aptos"/>
      <w:color w:val="000000"/>
      <w:sz w:val="24"/>
      <w:szCs w:val="24"/>
      <w:u w:color="000000"/>
    </w:rPr>
  </w:style>
  <w:style w:type="paragraph" w:customStyle="1" w:styleId="Body">
    <w:name w:val="Body"/>
    <w:pPr>
      <w:spacing w:after="200"/>
    </w:pPr>
    <w:rPr>
      <w:rFonts w:ascii="Aptos" w:eastAsia="Aptos" w:hAnsi="Aptos" w:cs="Apto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Compact">
    <w:name w:val="Compact"/>
    <w:pPr>
      <w:spacing w:before="36" w:after="36"/>
    </w:pPr>
    <w:rPr>
      <w:rFonts w:ascii="Aptos" w:eastAsia="Aptos" w:hAnsi="Aptos" w:cs="Aptos"/>
      <w:color w:val="000000"/>
      <w:sz w:val="24"/>
      <w:szCs w:val="24"/>
      <w:u w:color="000000"/>
    </w:rPr>
  </w:style>
  <w:style w:type="numbering" w:customStyle="1" w:styleId="ImportedStyle1">
    <w:name w:val="Imported Style 1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475</Words>
  <Characters>2713</Characters>
  <Application>Microsoft Office Word</Application>
  <DocSecurity>0</DocSecurity>
  <Lines>22</Lines>
  <Paragraphs>6</Paragraphs>
  <ScaleCrop>false</ScaleCrop>
  <Company/>
  <LinksUpToDate>false</LinksUpToDate>
  <CharactersWithSpaces>3182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Gursimran Kaur</dc:creator>
  <cp:lastModifiedBy>Gursimran Kaur</cp:lastModifiedBy>
  <cp:revision>2</cp:revision>
  <dcterms:created xsi:type="dcterms:W3CDTF">2026-01-29T00:47:00Z</dcterms:created>
  <dcterms:modified xsi:type="dcterms:W3CDTF">2026-01-29T00:47:00Z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532abce1-fd43-4187-a7af-327e17b9a334</vt:lpwstr>
  </property>
</Properties>
</file>