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center"/>
      </w:pPr>
      <w:r>
        <w:rPr>
          <w:rFonts w:ascii="Calibri" w:cs="Calibri" w:eastAsia="Calibri" w:hAnsi="Calibri"/>
          <w:b/>
          <w:bCs/>
          <w:sz w:val="36"/>
          <w:szCs w:val="36"/>
        </w:rPr>
        <w:t xml:space="preserve">Harjeet Kaur Khosa</w:t>
      </w:r>
    </w:p>
    <w:p>
      <w:pPr>
        <w:spacing w:after="80"/>
        <w:jc w:val="center"/>
      </w:pPr>
      <w:r>
        <w:rPr>
          <w:rFonts w:ascii="Calibri" w:cs="Calibri" w:eastAsia="Calibri" w:hAnsi="Calibri"/>
          <w:sz w:val="22"/>
          <w:szCs w:val="22"/>
        </w:rPr>
        <w:t xml:space="preserve">Internationally Trained Registered Nurse | Personal Support Worker</w:t>
      </w:r>
    </w:p>
    <w:p>
      <w:pPr>
        <w:spacing w:after="200"/>
        <w:jc w:val="center"/>
      </w:pPr>
      <w:r>
        <w:rPr>
          <w:rFonts w:ascii="Calibri" w:cs="Calibri" w:eastAsia="Calibri" w:hAnsi="Calibri"/>
          <w:sz w:val="21"/>
          <w:szCs w:val="21"/>
        </w:rPr>
        <w:t xml:space="preserve">(437) 260-0060 | Harjeetkaurkhosa2@gmail.com | Toronto, ON</w:t>
      </w:r>
    </w:p>
    <w:p>
      <w:pPr>
        <w:spacing w:before="280" w:after="80"/>
      </w:pPr>
      <w:r>
        <w:rPr>
          <w:rFonts w:ascii="Calibri" w:cs="Calibri" w:eastAsia="Calibri" w:hAnsi="Calibri"/>
          <w:b/>
          <w:bCs/>
          <w:sz w:val="24"/>
          <w:szCs w:val="24"/>
        </w:rPr>
        <w:t xml:space="preserve">PROFESSIONAL SUMMARY</w:t>
      </w:r>
    </w:p>
    <w:p>
      <w:pPr>
        <w:spacing w:before="0" w:after="0"/>
      </w:pPr>
      <w:r>
        <w:rPr>
          <w:rFonts w:ascii="Calibri" w:cs="Calibri" w:eastAsia="Calibri" w:hAnsi="Calibri"/>
          <w:sz w:val="22"/>
          <w:szCs w:val="22"/>
        </w:rPr>
        <w:t xml:space="preserve">________________________________________________</w:t>
      </w:r>
    </w:p>
    <w:p>
      <w:pPr>
        <w:spacing w:before="100" w:after="160"/>
      </w:pPr>
      <w:r>
        <w:rPr>
          <w:rFonts w:ascii="Calibri" w:cs="Calibri" w:eastAsia="Calibri" w:hAnsi="Calibri"/>
          <w:sz w:val="21"/>
          <w:szCs w:val="21"/>
        </w:rPr>
        <w:t xml:space="preserve">Compassionate and dependable internationally trained Registered Nurse with hands-on experience as a Personal Support Worker in community-based settings. Skilled in personal care, activities of daily living, client transfers, medication support, and patient documentation. Brings strong clinical nursing background including medication administration, IV therapy, wound care, and patient assessment. Committed to client-directed, person-centred care. Available to work early mornings, evenings, weekends, and holidays.</w:t>
      </w:r>
    </w:p>
    <w:p>
      <w:pPr>
        <w:spacing w:before="280" w:after="80"/>
      </w:pPr>
      <w:r>
        <w:rPr>
          <w:rFonts w:ascii="Calibri" w:cs="Calibri" w:eastAsia="Calibri" w:hAnsi="Calibri"/>
          <w:b/>
          <w:bCs/>
          <w:sz w:val="24"/>
          <w:szCs w:val="24"/>
        </w:rPr>
        <w:t xml:space="preserve">PROFESSIONAL EXPERIENCE</w:t>
      </w:r>
    </w:p>
    <w:p>
      <w:pPr>
        <w:spacing w:before="0" w:after="0"/>
      </w:pPr>
      <w:r>
        <w:rPr>
          <w:rFonts w:ascii="Calibri" w:cs="Calibri" w:eastAsia="Calibri" w:hAnsi="Calibri"/>
          <w:sz w:val="22"/>
          <w:szCs w:val="22"/>
        </w:rPr>
        <w:t xml:space="preserve">________________________________________________</w:t>
      </w:r>
    </w:p>
    <w:p>
      <w:pPr>
        <w:spacing w:before="160" w:after="20"/>
      </w:pPr>
      <w:r>
        <w:rPr>
          <w:rFonts w:ascii="Calibri" w:cs="Calibri" w:eastAsia="Calibri" w:hAnsi="Calibri"/>
          <w:b/>
          <w:bCs/>
          <w:sz w:val="22"/>
          <w:szCs w:val="22"/>
        </w:rPr>
        <w:t xml:space="preserve">Personal Support Worker</w:t>
      </w:r>
      <w:r>
        <w:rPr>
          <w:rFonts w:ascii="Calibri" w:cs="Calibri" w:eastAsia="Calibri" w:hAnsi="Calibri"/>
          <w:sz w:val="22"/>
          <w:szCs w:val="22"/>
        </w:rPr>
        <w:t xml:space="preserve">  |  Care Partners</w:t>
      </w:r>
    </w:p>
    <w:p>
      <w:pPr>
        <w:spacing w:before="0" w:after="40"/>
      </w:pPr>
      <w:r>
        <w:rPr>
          <w:rFonts w:ascii="Calibri" w:cs="Calibri" w:eastAsia="Calibri" w:hAnsi="Calibri"/>
          <w:i/>
          <w:iCs/>
          <w:sz w:val="21"/>
          <w:szCs w:val="21"/>
        </w:rPr>
        <w:t xml:space="preserve">October 2024 - Present</w:t>
      </w:r>
    </w:p>
    <w:p>
      <w:pPr>
        <w:pStyle w:val="ListParagraph"/>
        <w:numPr>
          <w:ilvl w:val="0"/>
          <w:numId w:val="2"/>
        </w:numPr>
        <w:spacing w:before="40" w:after="40"/>
      </w:pPr>
      <w:r>
        <w:rPr>
          <w:rFonts w:ascii="Calibri" w:cs="Calibri" w:eastAsia="Calibri" w:hAnsi="Calibri"/>
          <w:sz w:val="21"/>
          <w:szCs w:val="21"/>
        </w:rPr>
        <w:t xml:space="preserve">Assist clients with bathing, grooming, toileting, dressing, and oral hygiene to maintain dignity and comfort</w:t>
      </w:r>
    </w:p>
    <w:p>
      <w:pPr>
        <w:pStyle w:val="ListParagraph"/>
        <w:numPr>
          <w:ilvl w:val="0"/>
          <w:numId w:val="2"/>
        </w:numPr>
        <w:spacing w:before="40" w:after="40"/>
      </w:pPr>
      <w:r>
        <w:rPr>
          <w:rFonts w:ascii="Calibri" w:cs="Calibri" w:eastAsia="Calibri" w:hAnsi="Calibri"/>
          <w:sz w:val="21"/>
          <w:szCs w:val="21"/>
        </w:rPr>
        <w:t xml:space="preserve">Support safe client transfers in and out of beds and chairs using mechanical lifts and mobility aids</w:t>
      </w:r>
    </w:p>
    <w:p>
      <w:pPr>
        <w:pStyle w:val="ListParagraph"/>
        <w:numPr>
          <w:ilvl w:val="0"/>
          <w:numId w:val="2"/>
        </w:numPr>
        <w:spacing w:before="40" w:after="40"/>
      </w:pPr>
      <w:r>
        <w:rPr>
          <w:rFonts w:ascii="Calibri" w:cs="Calibri" w:eastAsia="Calibri" w:hAnsi="Calibri"/>
          <w:sz w:val="21"/>
          <w:szCs w:val="21"/>
        </w:rPr>
        <w:t xml:space="preserve">Provide medication reminders and assist with medication administration as directed by care plan</w:t>
      </w:r>
    </w:p>
    <w:p>
      <w:pPr>
        <w:pStyle w:val="ListParagraph"/>
        <w:numPr>
          <w:ilvl w:val="0"/>
          <w:numId w:val="2"/>
        </w:numPr>
        <w:spacing w:before="40" w:after="40"/>
      </w:pPr>
      <w:r>
        <w:rPr>
          <w:rFonts w:ascii="Calibri" w:cs="Calibri" w:eastAsia="Calibri" w:hAnsi="Calibri"/>
          <w:sz w:val="21"/>
          <w:szCs w:val="21"/>
        </w:rPr>
        <w:t xml:space="preserve">Deliver emotional support and meaningful social interaction to promote client wellbeing</w:t>
      </w:r>
    </w:p>
    <w:p>
      <w:pPr>
        <w:pStyle w:val="ListParagraph"/>
        <w:numPr>
          <w:ilvl w:val="0"/>
          <w:numId w:val="2"/>
        </w:numPr>
        <w:spacing w:before="40" w:after="40"/>
      </w:pPr>
      <w:r>
        <w:rPr>
          <w:rFonts w:ascii="Calibri" w:cs="Calibri" w:eastAsia="Calibri" w:hAnsi="Calibri"/>
          <w:sz w:val="21"/>
          <w:szCs w:val="21"/>
        </w:rPr>
        <w:t xml:space="preserve">Monitor, document, and report changes in clients physical or mental condition to the care team</w:t>
      </w:r>
    </w:p>
    <w:p>
      <w:pPr>
        <w:spacing w:before="160" w:after="20"/>
      </w:pPr>
      <w:r>
        <w:rPr>
          <w:rFonts w:ascii="Calibri" w:cs="Calibri" w:eastAsia="Calibri" w:hAnsi="Calibri"/>
          <w:b/>
          <w:bCs/>
          <w:sz w:val="22"/>
          <w:szCs w:val="22"/>
        </w:rPr>
        <w:t xml:space="preserve">Staff Nurse</w:t>
      </w:r>
      <w:r>
        <w:rPr>
          <w:rFonts w:ascii="Calibri" w:cs="Calibri" w:eastAsia="Calibri" w:hAnsi="Calibri"/>
          <w:sz w:val="22"/>
          <w:szCs w:val="22"/>
        </w:rPr>
        <w:t xml:space="preserve">  |  Shree Raghunath Hospital</w:t>
      </w:r>
    </w:p>
    <w:p>
      <w:pPr>
        <w:spacing w:before="0" w:after="40"/>
      </w:pPr>
      <w:r>
        <w:rPr>
          <w:rFonts w:ascii="Calibri" w:cs="Calibri" w:eastAsia="Calibri" w:hAnsi="Calibri"/>
          <w:i/>
          <w:iCs/>
          <w:sz w:val="21"/>
          <w:szCs w:val="21"/>
        </w:rPr>
        <w:t xml:space="preserve">November 2018 - December 2019</w:t>
      </w:r>
    </w:p>
    <w:p>
      <w:pPr>
        <w:pStyle w:val="ListParagraph"/>
        <w:numPr>
          <w:ilvl w:val="0"/>
          <w:numId w:val="2"/>
        </w:numPr>
        <w:spacing w:before="40" w:after="40"/>
      </w:pPr>
      <w:r>
        <w:rPr>
          <w:rFonts w:ascii="Calibri" w:cs="Calibri" w:eastAsia="Calibri" w:hAnsi="Calibri"/>
          <w:sz w:val="21"/>
          <w:szCs w:val="21"/>
        </w:rPr>
        <w:t xml:space="preserve">Administered medications via oral, IV, and intramuscular routes and monitored patient responses</w:t>
      </w:r>
    </w:p>
    <w:p>
      <w:pPr>
        <w:pStyle w:val="ListParagraph"/>
        <w:numPr>
          <w:ilvl w:val="0"/>
          <w:numId w:val="2"/>
        </w:numPr>
        <w:spacing w:before="40" w:after="40"/>
      </w:pPr>
      <w:r>
        <w:rPr>
          <w:rFonts w:ascii="Calibri" w:cs="Calibri" w:eastAsia="Calibri" w:hAnsi="Calibri"/>
          <w:sz w:val="21"/>
          <w:szCs w:val="21"/>
        </w:rPr>
        <w:t xml:space="preserve">Performed nursing interventions including wound dressing, vital sign monitoring, and specimen collection</w:t>
      </w:r>
    </w:p>
    <w:p>
      <w:pPr>
        <w:pStyle w:val="ListParagraph"/>
        <w:numPr>
          <w:ilvl w:val="0"/>
          <w:numId w:val="2"/>
        </w:numPr>
        <w:spacing w:before="40" w:after="40"/>
      </w:pPr>
      <w:r>
        <w:rPr>
          <w:rFonts w:ascii="Calibri" w:cs="Calibri" w:eastAsia="Calibri" w:hAnsi="Calibri"/>
          <w:sz w:val="21"/>
          <w:szCs w:val="21"/>
        </w:rPr>
        <w:t xml:space="preserve">Assessed patients physical, psychological, and cognitive status and reported changes to physicians</w:t>
      </w:r>
    </w:p>
    <w:p>
      <w:pPr>
        <w:pStyle w:val="ListParagraph"/>
        <w:numPr>
          <w:ilvl w:val="0"/>
          <w:numId w:val="2"/>
        </w:numPr>
        <w:spacing w:before="40" w:after="40"/>
      </w:pPr>
      <w:r>
        <w:rPr>
          <w:rFonts w:ascii="Calibri" w:cs="Calibri" w:eastAsia="Calibri" w:hAnsi="Calibri"/>
          <w:sz w:val="21"/>
          <w:szCs w:val="21"/>
        </w:rPr>
        <w:t xml:space="preserve">Applied critical thinking in complex medical situations to determine appropriate nursing interventions</w:t>
      </w:r>
    </w:p>
    <w:p>
      <w:pPr>
        <w:pStyle w:val="ListParagraph"/>
        <w:numPr>
          <w:ilvl w:val="0"/>
          <w:numId w:val="2"/>
        </w:numPr>
        <w:spacing w:before="40" w:after="40"/>
      </w:pPr>
      <w:r>
        <w:rPr>
          <w:rFonts w:ascii="Calibri" w:cs="Calibri" w:eastAsia="Calibri" w:hAnsi="Calibri"/>
          <w:sz w:val="21"/>
          <w:szCs w:val="21"/>
        </w:rPr>
        <w:t xml:space="preserve">Collaborated with multidisciplinary care teams to deliver high-quality, patient-centred care</w:t>
      </w:r>
    </w:p>
    <w:p>
      <w:pPr>
        <w:spacing w:before="280" w:after="80"/>
      </w:pPr>
      <w:r>
        <w:rPr>
          <w:rFonts w:ascii="Calibri" w:cs="Calibri" w:eastAsia="Calibri" w:hAnsi="Calibri"/>
          <w:b/>
          <w:bCs/>
          <w:sz w:val="24"/>
          <w:szCs w:val="24"/>
        </w:rPr>
        <w:t xml:space="preserve">EDUCATION AND TRAINING</w:t>
      </w:r>
    </w:p>
    <w:p>
      <w:pPr>
        <w:spacing w:before="0" w:after="0"/>
      </w:pPr>
      <w:r>
        <w:rPr>
          <w:rFonts w:ascii="Calibri" w:cs="Calibri" w:eastAsia="Calibri" w:hAnsi="Calibri"/>
          <w:sz w:val="22"/>
          <w:szCs w:val="22"/>
        </w:rPr>
        <w:t xml:space="preserve">________________________________________________</w:t>
      </w:r>
    </w:p>
    <w:p>
      <w:pPr>
        <w:spacing w:before="120" w:after="20"/>
      </w:pPr>
      <w:r>
        <w:rPr>
          <w:rFonts w:ascii="Calibri" w:cs="Calibri" w:eastAsia="Calibri" w:hAnsi="Calibri"/>
          <w:b/>
          <w:bCs/>
          <w:sz w:val="22"/>
          <w:szCs w:val="22"/>
        </w:rPr>
        <w:t xml:space="preserve">Health Care Management</w:t>
      </w:r>
    </w:p>
    <w:p>
      <w:pPr>
        <w:spacing w:after="20"/>
      </w:pPr>
      <w:r>
        <w:rPr>
          <w:rFonts w:ascii="Calibri" w:cs="Calibri" w:eastAsia="Calibri" w:hAnsi="Calibri"/>
          <w:sz w:val="21"/>
          <w:szCs w:val="21"/>
        </w:rPr>
        <w:t xml:space="preserve">Northern College of Applied Arts and Technology</w:t>
      </w:r>
    </w:p>
    <w:p>
      <w:pPr>
        <w:spacing w:after="60"/>
      </w:pPr>
      <w:r>
        <w:rPr>
          <w:rFonts w:ascii="Calibri" w:cs="Calibri" w:eastAsia="Calibri" w:hAnsi="Calibri"/>
          <w:i/>
          <w:iCs/>
          <w:sz w:val="21"/>
          <w:szCs w:val="21"/>
        </w:rPr>
        <w:t xml:space="preserve">May 2023 - December 2023</w:t>
      </w:r>
    </w:p>
    <w:p>
      <w:pPr>
        <w:spacing w:before="120" w:after="20"/>
      </w:pPr>
      <w:r>
        <w:rPr>
          <w:rFonts w:ascii="Calibri" w:cs="Calibri" w:eastAsia="Calibri" w:hAnsi="Calibri"/>
          <w:b/>
          <w:bCs/>
          <w:sz w:val="22"/>
          <w:szCs w:val="22"/>
        </w:rPr>
        <w:t xml:space="preserve">Nursing Management and Leadership</w:t>
      </w:r>
    </w:p>
    <w:p>
      <w:pPr>
        <w:spacing w:after="20"/>
      </w:pPr>
      <w:r>
        <w:rPr>
          <w:rFonts w:ascii="Calibri" w:cs="Calibri" w:eastAsia="Calibri" w:hAnsi="Calibri"/>
          <w:sz w:val="21"/>
          <w:szCs w:val="21"/>
        </w:rPr>
        <w:t xml:space="preserve">Northern College of Applied Arts and Technology</w:t>
      </w:r>
    </w:p>
    <w:p>
      <w:pPr>
        <w:spacing w:after="60"/>
      </w:pPr>
      <w:r>
        <w:rPr>
          <w:rFonts w:ascii="Calibri" w:cs="Calibri" w:eastAsia="Calibri" w:hAnsi="Calibri"/>
          <w:i/>
          <w:iCs/>
          <w:sz w:val="21"/>
          <w:szCs w:val="21"/>
        </w:rPr>
        <w:t xml:space="preserve">May 2022 - December 2022</w:t>
      </w:r>
    </w:p>
    <w:p>
      <w:pPr>
        <w:spacing w:before="120" w:after="20"/>
      </w:pPr>
      <w:r>
        <w:rPr>
          <w:rFonts w:ascii="Calibri" w:cs="Calibri" w:eastAsia="Calibri" w:hAnsi="Calibri"/>
          <w:b/>
          <w:bCs/>
          <w:sz w:val="22"/>
          <w:szCs w:val="22"/>
        </w:rPr>
        <w:t xml:space="preserve">General Nursing and Midwifery (Registered Nurse)</w:t>
      </w:r>
    </w:p>
    <w:p>
      <w:pPr>
        <w:spacing w:after="20"/>
      </w:pPr>
      <w:r>
        <w:rPr>
          <w:rFonts w:ascii="Calibri" w:cs="Calibri" w:eastAsia="Calibri" w:hAnsi="Calibri"/>
          <w:sz w:val="21"/>
          <w:szCs w:val="21"/>
        </w:rPr>
        <w:t xml:space="preserve">Dr. Shyam Lal Thaper School of Nursing</w:t>
      </w:r>
    </w:p>
    <w:p>
      <w:pPr>
        <w:spacing w:after="60"/>
      </w:pPr>
      <w:r>
        <w:rPr>
          <w:rFonts w:ascii="Calibri" w:cs="Calibri" w:eastAsia="Calibri" w:hAnsi="Calibri"/>
          <w:i/>
          <w:iCs/>
          <w:sz w:val="21"/>
          <w:szCs w:val="21"/>
        </w:rPr>
        <w:t xml:space="preserve">September 2013 - June 2017</w:t>
      </w:r>
    </w:p>
    <w:p>
      <w:pPr>
        <w:spacing w:before="280" w:after="80"/>
      </w:pPr>
      <w:r>
        <w:rPr>
          <w:rFonts w:ascii="Calibri" w:cs="Calibri" w:eastAsia="Calibri" w:hAnsi="Calibri"/>
          <w:b/>
          <w:bCs/>
          <w:sz w:val="24"/>
          <w:szCs w:val="24"/>
        </w:rPr>
        <w:t xml:space="preserve">CERTIFICATIONS</w:t>
      </w:r>
    </w:p>
    <w:p>
      <w:pPr>
        <w:spacing w:before="0" w:after="0"/>
      </w:pPr>
      <w:r>
        <w:rPr>
          <w:rFonts w:ascii="Calibri" w:cs="Calibri" w:eastAsia="Calibri" w:hAnsi="Calibri"/>
          <w:sz w:val="22"/>
          <w:szCs w:val="22"/>
        </w:rPr>
        <w:t xml:space="preserve">________________________________________________</w:t>
      </w:r>
    </w:p>
    <w:p>
      <w:pPr>
        <w:pStyle w:val="ListParagraph"/>
        <w:numPr>
          <w:ilvl w:val="0"/>
          <w:numId w:val="3"/>
        </w:numPr>
        <w:spacing w:before="40" w:after="40"/>
      </w:pPr>
      <w:r>
        <w:rPr>
          <w:rFonts w:ascii="Calibri" w:cs="Calibri" w:eastAsia="Calibri" w:hAnsi="Calibri"/>
          <w:sz w:val="21"/>
          <w:szCs w:val="21"/>
        </w:rPr>
        <w:t xml:space="preserve">CPR and First Aid - Current</w:t>
      </w:r>
    </w:p>
    <w:p>
      <w:pPr>
        <w:pStyle w:val="ListParagraph"/>
        <w:numPr>
          <w:ilvl w:val="0"/>
          <w:numId w:val="3"/>
        </w:numPr>
        <w:spacing w:before="40" w:after="40"/>
      </w:pPr>
      <w:r>
        <w:rPr>
          <w:rFonts w:ascii="Calibri" w:cs="Calibri" w:eastAsia="Calibri" w:hAnsi="Calibri"/>
          <w:sz w:val="21"/>
          <w:szCs w:val="21"/>
        </w:rPr>
        <w:t xml:space="preserve">Vulnerable Sector Check - Satisfactory</w:t>
      </w:r>
    </w:p>
    <w:p>
      <w:pPr>
        <w:pStyle w:val="ListParagraph"/>
        <w:numPr>
          <w:ilvl w:val="0"/>
          <w:numId w:val="3"/>
        </w:numPr>
        <w:spacing w:before="40" w:after="40"/>
      </w:pPr>
      <w:r>
        <w:rPr>
          <w:rFonts w:ascii="Calibri" w:cs="Calibri" w:eastAsia="Calibri" w:hAnsi="Calibri"/>
          <w:sz w:val="21"/>
          <w:szCs w:val="21"/>
        </w:rPr>
        <w:t xml:space="preserve">COVID-19 Vaccination - 2 doses</w:t>
      </w:r>
    </w:p>
    <w:p>
      <w:pPr>
        <w:pStyle w:val="ListParagraph"/>
        <w:numPr>
          <w:ilvl w:val="0"/>
          <w:numId w:val="3"/>
        </w:numPr>
        <w:spacing w:before="40" w:after="40"/>
      </w:pPr>
      <w:r>
        <w:rPr>
          <w:rFonts w:ascii="Calibri" w:cs="Calibri" w:eastAsia="Calibri" w:hAnsi="Calibri"/>
          <w:sz w:val="21"/>
          <w:szCs w:val="21"/>
        </w:rPr>
        <w:t xml:space="preserve">Registered Nurse - Internationally Trained (India)</w:t>
      </w:r>
    </w:p>
    <w:p>
      <w:pPr>
        <w:spacing w:before="280" w:after="80"/>
      </w:pPr>
      <w:r>
        <w:rPr>
          <w:rFonts w:ascii="Calibri" w:cs="Calibri" w:eastAsia="Calibri" w:hAnsi="Calibri"/>
          <w:b/>
          <w:bCs/>
          <w:sz w:val="24"/>
          <w:szCs w:val="24"/>
        </w:rPr>
        <w:t xml:space="preserve">PROFESSIONAL SKILLS</w:t>
      </w:r>
    </w:p>
    <w:p>
      <w:pPr>
        <w:spacing w:before="0" w:after="0"/>
      </w:pPr>
      <w:r>
        <w:rPr>
          <w:rFonts w:ascii="Calibri" w:cs="Calibri" w:eastAsia="Calibri" w:hAnsi="Calibri"/>
          <w:sz w:val="22"/>
          <w:szCs w:val="22"/>
        </w:rPr>
        <w:t xml:space="preserve">________________________________________________</w:t>
      </w:r>
    </w:p>
    <w:p>
      <w:pPr>
        <w:pStyle w:val="ListParagraph"/>
        <w:numPr>
          <w:ilvl w:val="0"/>
          <w:numId w:val="3"/>
        </w:numPr>
        <w:spacing w:before="40" w:after="40"/>
      </w:pPr>
      <w:r>
        <w:rPr>
          <w:rFonts w:ascii="Calibri" w:cs="Calibri" w:eastAsia="Calibri" w:hAnsi="Calibri"/>
          <w:sz w:val="21"/>
          <w:szCs w:val="21"/>
        </w:rPr>
        <w:t xml:space="preserve">Personal care and activities of daily living (ADLs)</w:t>
      </w:r>
    </w:p>
    <w:p>
      <w:pPr>
        <w:pStyle w:val="ListParagraph"/>
        <w:numPr>
          <w:ilvl w:val="0"/>
          <w:numId w:val="3"/>
        </w:numPr>
        <w:spacing w:before="40" w:after="40"/>
      </w:pPr>
      <w:r>
        <w:rPr>
          <w:rFonts w:ascii="Calibri" w:cs="Calibri" w:eastAsia="Calibri" w:hAnsi="Calibri"/>
          <w:sz w:val="21"/>
          <w:szCs w:val="21"/>
        </w:rPr>
        <w:t xml:space="preserve">Client transfers, positioning, and mobility aid use</w:t>
      </w:r>
    </w:p>
    <w:p>
      <w:pPr>
        <w:pStyle w:val="ListParagraph"/>
        <w:numPr>
          <w:ilvl w:val="0"/>
          <w:numId w:val="3"/>
        </w:numPr>
        <w:spacing w:before="40" w:after="40"/>
      </w:pPr>
      <w:r>
        <w:rPr>
          <w:rFonts w:ascii="Calibri" w:cs="Calibri" w:eastAsia="Calibri" w:hAnsi="Calibri"/>
          <w:sz w:val="21"/>
          <w:szCs w:val="21"/>
        </w:rPr>
        <w:t xml:space="preserve">Medication administration and IV therapy</w:t>
      </w:r>
    </w:p>
    <w:p>
      <w:pPr>
        <w:pStyle w:val="ListParagraph"/>
        <w:numPr>
          <w:ilvl w:val="0"/>
          <w:numId w:val="3"/>
        </w:numPr>
        <w:spacing w:before="40" w:after="40"/>
      </w:pPr>
      <w:r>
        <w:rPr>
          <w:rFonts w:ascii="Calibri" w:cs="Calibri" w:eastAsia="Calibri" w:hAnsi="Calibri"/>
          <w:sz w:val="21"/>
          <w:szCs w:val="21"/>
        </w:rPr>
        <w:t xml:space="preserve">Vital signs monitoring and wound care</w:t>
      </w:r>
    </w:p>
    <w:p>
      <w:pPr>
        <w:pStyle w:val="ListParagraph"/>
        <w:numPr>
          <w:ilvl w:val="0"/>
          <w:numId w:val="3"/>
        </w:numPr>
        <w:spacing w:before="40" w:after="40"/>
      </w:pPr>
      <w:r>
        <w:rPr>
          <w:rFonts w:ascii="Calibri" w:cs="Calibri" w:eastAsia="Calibri" w:hAnsi="Calibri"/>
          <w:sz w:val="21"/>
          <w:szCs w:val="21"/>
        </w:rPr>
        <w:t xml:space="preserve">Infection control and safety protocols</w:t>
      </w:r>
    </w:p>
    <w:p>
      <w:pPr>
        <w:pStyle w:val="ListParagraph"/>
        <w:numPr>
          <w:ilvl w:val="0"/>
          <w:numId w:val="3"/>
        </w:numPr>
        <w:spacing w:before="40" w:after="40"/>
      </w:pPr>
      <w:r>
        <w:rPr>
          <w:rFonts w:ascii="Calibri" w:cs="Calibri" w:eastAsia="Calibri" w:hAnsi="Calibri"/>
          <w:sz w:val="21"/>
          <w:szCs w:val="21"/>
        </w:rPr>
        <w:t xml:space="preserve">Client documentation and condition reporting</w:t>
      </w:r>
    </w:p>
    <w:p>
      <w:pPr>
        <w:pStyle w:val="ListParagraph"/>
        <w:numPr>
          <w:ilvl w:val="0"/>
          <w:numId w:val="3"/>
        </w:numPr>
        <w:spacing w:before="40" w:after="40"/>
      </w:pPr>
      <w:r>
        <w:rPr>
          <w:rFonts w:ascii="Calibri" w:cs="Calibri" w:eastAsia="Calibri" w:hAnsi="Calibri"/>
          <w:sz w:val="21"/>
          <w:szCs w:val="21"/>
        </w:rPr>
        <w:t xml:space="preserve">Critical thinking and problem-solving</w:t>
      </w:r>
    </w:p>
    <w:p>
      <w:pPr>
        <w:pStyle w:val="ListParagraph"/>
        <w:numPr>
          <w:ilvl w:val="0"/>
          <w:numId w:val="3"/>
        </w:numPr>
        <w:spacing w:before="40" w:after="40"/>
      </w:pPr>
      <w:r>
        <w:rPr>
          <w:rFonts w:ascii="Calibri" w:cs="Calibri" w:eastAsia="Calibri" w:hAnsi="Calibri"/>
          <w:sz w:val="21"/>
          <w:szCs w:val="21"/>
        </w:rPr>
        <w:t xml:space="preserve">Strong oral and written communication</w:t>
      </w:r>
    </w:p>
    <w:p>
      <w:pPr>
        <w:pStyle w:val="ListParagraph"/>
        <w:numPr>
          <w:ilvl w:val="0"/>
          <w:numId w:val="3"/>
        </w:numPr>
        <w:spacing w:before="40" w:after="40"/>
      </w:pPr>
      <w:r>
        <w:rPr>
          <w:rFonts w:ascii="Calibri" w:cs="Calibri" w:eastAsia="Calibri" w:hAnsi="Calibri"/>
          <w:sz w:val="21"/>
          <w:szCs w:val="21"/>
        </w:rPr>
        <w:t xml:space="preserve">Team collaboration and interpersonal skills</w:t>
      </w:r>
    </w:p>
    <w:p>
      <w:pPr>
        <w:spacing w:before="280"/>
      </w:pPr>
      <w:r>
        <w:rPr>
          <w:rFonts w:ascii="Calibri" w:cs="Calibri" w:eastAsia="Calibri" w:hAnsi="Calibri"/>
          <w:i/>
          <w:iCs/>
          <w:sz w:val="20"/>
          <w:szCs w:val="20"/>
        </w:rPr>
        <w:t xml:space="preserve">References available upon request.</w:t>
      </w:r>
    </w:p>
    <w:sectPr>
      <w:pgSz w:w="12240" w:h="15840"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80" w:hanging="240"/>
      </w:pPr>
    </w:lvl>
  </w:abstractNum>
  <w:abstractNum w:abstractNumId="3" w15:restartNumberingAfterBreak="0">
    <w:multiLevelType w:val="hybridMultilevel"/>
    <w:lvl w:ilvl="0" w15:tentative="1">
      <w:start w:val="1"/>
      <w:numFmt w:val="bullet"/>
      <w:lvlText w:val="-"/>
      <w:lvlJc w:val="left"/>
      <w:pPr>
        <w:ind w:left="480" w:hanging="24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2026-03-23T18:33:56.897Z</dcterms:created>
  <dcterms:modified xsi:type="dcterms:W3CDTF">2026-03-23T18:33:56.897Z</dcterms:modified>
</cp:coreProperties>
</file>

<file path=docProps/custom.xml><?xml version="1.0" encoding="utf-8"?>
<Properties xmlns="http://schemas.openxmlformats.org/officeDocument/2006/custom-properties" xmlns:vt="http://schemas.openxmlformats.org/officeDocument/2006/docPropsVTypes"/>
</file>