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CDEB7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MANDIP K. BRAR</w:t>
      </w:r>
    </w:p>
    <w:p w14:paraId="34868744" w14:textId="77777777" w:rsidR="008E26CF" w:rsidRDefault="008E26CF" w:rsidP="008E26CF">
      <w:pPr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Segoe UI Emoji" w:hAnsi="Segoe UI Emoji" w:cs="Segoe UI Emoji"/>
          <w:color w:val="000000"/>
          <w:sz w:val="24"/>
        </w:rPr>
        <w:t>📍</w:t>
      </w:r>
      <w:r w:rsidRPr="008E26CF">
        <w:rPr>
          <w:rFonts w:ascii="Times New Roman" w:hAnsi="Times New Roman" w:cs="Times New Roman"/>
          <w:color w:val="000000"/>
          <w:sz w:val="24"/>
        </w:rPr>
        <w:t xml:space="preserve"> 16 Neptune Ct, Brampton, ON L6S 4H3</w:t>
      </w:r>
    </w:p>
    <w:p w14:paraId="1949DCF8" w14:textId="77777777" w:rsidR="008E26CF" w:rsidRDefault="008E26CF" w:rsidP="008E26CF">
      <w:pPr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Segoe UI Emoji" w:hAnsi="Segoe UI Emoji" w:cs="Segoe UI Emoji"/>
          <w:color w:val="000000"/>
          <w:sz w:val="24"/>
        </w:rPr>
        <w:t>📞</w:t>
      </w:r>
      <w:r w:rsidRPr="008E26CF">
        <w:rPr>
          <w:rFonts w:ascii="Times New Roman" w:hAnsi="Times New Roman" w:cs="Times New Roman"/>
          <w:color w:val="000000"/>
          <w:sz w:val="24"/>
        </w:rPr>
        <w:t xml:space="preserve"> (647) 466-6546 | </w:t>
      </w:r>
      <w:r w:rsidRPr="008E26CF">
        <w:rPr>
          <w:rFonts w:ascii="Segoe UI Emoji" w:hAnsi="Segoe UI Emoji" w:cs="Segoe UI Emoji"/>
          <w:color w:val="000000"/>
          <w:sz w:val="24"/>
        </w:rPr>
        <w:t>📧</w:t>
      </w:r>
      <w:r w:rsidRPr="008E26CF">
        <w:rPr>
          <w:rFonts w:ascii="Times New Roman" w:hAnsi="Times New Roman" w:cs="Times New Roman"/>
          <w:color w:val="000000"/>
          <w:sz w:val="24"/>
        </w:rPr>
        <w:t xml:space="preserve"> mandipdhaliwal786@gmail.com</w:t>
      </w:r>
    </w:p>
    <w:p w14:paraId="5C35BACA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REGISTERED NURSE</w:t>
      </w:r>
    </w:p>
    <w:p w14:paraId="468D213C" w14:textId="77777777" w:rsidR="008E26CF" w:rsidRDefault="008E26CF" w:rsidP="008E26CF">
      <w:pPr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A dedicated and accomplished Registered Nurse with more than 12 years of progressive experience across hospital and long-term care environments. Demonstrates expertise in leadership, patient advocacy, mentorship, and delivering holistic, evidence-based care. Actively pursuing a supervisory or senior nursing role within a dynamic healthcare organization to advance professional development and contribute to excellence in patient outcomes.</w:t>
      </w:r>
    </w:p>
    <w:p w14:paraId="562442DC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PROFESSIONAL EXPERIENCE</w:t>
      </w:r>
    </w:p>
    <w:p w14:paraId="6F04B1F1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William Osler Health System – Brampton &amp; Etobicoke, ON</w:t>
      </w:r>
    </w:p>
    <w:p w14:paraId="252113C6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Registered Nurse</w:t>
      </w:r>
    </w:p>
    <w:p w14:paraId="7BD4A5C9" w14:textId="77777777" w:rsidR="008E26CF" w:rsidRDefault="008E26CF" w:rsidP="008E26CF">
      <w:pPr>
        <w:rPr>
          <w:rFonts w:ascii="Times New Roman" w:hAnsi="Times New Roman" w:cs="Times New Roman"/>
          <w:i/>
          <w:color w:val="000000"/>
          <w:sz w:val="24"/>
        </w:rPr>
      </w:pPr>
      <w:r w:rsidRPr="008E26CF">
        <w:rPr>
          <w:rFonts w:ascii="Times New Roman" w:hAnsi="Times New Roman" w:cs="Times New Roman"/>
          <w:i/>
          <w:color w:val="000000"/>
          <w:sz w:val="24"/>
        </w:rPr>
        <w:t>January 2021 – Present</w:t>
      </w:r>
    </w:p>
    <w:p w14:paraId="3D531D4D" w14:textId="77777777" w:rsidR="008E26CF" w:rsidRDefault="008E26CF" w:rsidP="008E26CF">
      <w:pPr>
        <w:pStyle w:val="ListParagraph"/>
        <w:numPr>
          <w:ilvl w:val="0"/>
          <w:numId w:val="12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Administer direct patient care in acute medical units, including phlebotomy, IV therapy, IM injections, enteral feeding, TPN, wound management, and blood product transfusion.</w:t>
      </w:r>
    </w:p>
    <w:p w14:paraId="36794B16" w14:textId="77777777" w:rsidR="008E26CF" w:rsidRDefault="008E26CF" w:rsidP="008E26CF">
      <w:pPr>
        <w:pStyle w:val="ListParagraph"/>
        <w:numPr>
          <w:ilvl w:val="0"/>
          <w:numId w:val="12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Deliver tracheostomy and oxygen therapy, chest tube management, and peritoneal dialysis care.</w:t>
      </w:r>
    </w:p>
    <w:p w14:paraId="0706A696" w14:textId="77777777" w:rsidR="008E26CF" w:rsidRDefault="008E26CF" w:rsidP="008E26CF">
      <w:pPr>
        <w:pStyle w:val="ListParagraph"/>
        <w:numPr>
          <w:ilvl w:val="0"/>
          <w:numId w:val="12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Provide mentorship to nursing students and new graduates in clinical practice and professional judgment.</w:t>
      </w:r>
    </w:p>
    <w:p w14:paraId="507160F8" w14:textId="77777777" w:rsidR="008E26CF" w:rsidRDefault="008E26CF" w:rsidP="008E26CF">
      <w:pPr>
        <w:pStyle w:val="ListParagraph"/>
        <w:numPr>
          <w:ilvl w:val="0"/>
          <w:numId w:val="12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Conduct comprehensive physical assessments, medication administration, and vigilant monitoring of patient vitals and conditions.</w:t>
      </w:r>
    </w:p>
    <w:p w14:paraId="2F334342" w14:textId="77777777" w:rsidR="008E26CF" w:rsidRDefault="008E26CF" w:rsidP="008E26CF">
      <w:pPr>
        <w:pStyle w:val="ListParagraph"/>
        <w:numPr>
          <w:ilvl w:val="0"/>
          <w:numId w:val="12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Advocate for patient needs and collaborate effectively with interdisciplinary teams to achieve optimal health outcomes.</w:t>
      </w:r>
    </w:p>
    <w:p w14:paraId="5C503C82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Woodhall Park Care Community (Sienna Senior Living) – Brampton, ON</w:t>
      </w:r>
    </w:p>
    <w:p w14:paraId="7B0C7FE9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Registered Charge Nurse</w:t>
      </w:r>
    </w:p>
    <w:p w14:paraId="3A42EAA2" w14:textId="77777777" w:rsidR="008E26CF" w:rsidRDefault="008E26CF" w:rsidP="008E26CF">
      <w:pPr>
        <w:rPr>
          <w:rFonts w:ascii="Times New Roman" w:hAnsi="Times New Roman" w:cs="Times New Roman"/>
          <w:i/>
          <w:color w:val="000000"/>
          <w:sz w:val="24"/>
        </w:rPr>
      </w:pPr>
      <w:r w:rsidRPr="008E26CF">
        <w:rPr>
          <w:rFonts w:ascii="Times New Roman" w:hAnsi="Times New Roman" w:cs="Times New Roman"/>
          <w:i/>
          <w:color w:val="000000"/>
          <w:sz w:val="24"/>
        </w:rPr>
        <w:t>September 2018 – December 2020</w:t>
      </w:r>
    </w:p>
    <w:p w14:paraId="76883F66" w14:textId="77777777" w:rsidR="008E26CF" w:rsidRDefault="008E26CF" w:rsidP="008E26CF">
      <w:pPr>
        <w:pStyle w:val="ListParagraph"/>
        <w:numPr>
          <w:ilvl w:val="0"/>
          <w:numId w:val="13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Directed teams in providing long-term and dementia care, ensuring compliance with care plans and regulatory standards.</w:t>
      </w:r>
    </w:p>
    <w:p w14:paraId="260FAEB2" w14:textId="77777777" w:rsidR="008E26CF" w:rsidRDefault="008E26CF" w:rsidP="008E26CF">
      <w:pPr>
        <w:pStyle w:val="ListParagraph"/>
        <w:numPr>
          <w:ilvl w:val="0"/>
          <w:numId w:val="13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Maintained clear communication with families and multidisciplinary teams regarding resident health status.</w:t>
      </w:r>
    </w:p>
    <w:p w14:paraId="2E160EBE" w14:textId="77777777" w:rsidR="008E26CF" w:rsidRDefault="008E26CF" w:rsidP="008E26CF">
      <w:pPr>
        <w:pStyle w:val="ListParagraph"/>
        <w:numPr>
          <w:ilvl w:val="0"/>
          <w:numId w:val="13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Offered guidance and support to PSWs and nursing colleagues.</w:t>
      </w:r>
    </w:p>
    <w:p w14:paraId="2EB5984D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King Nursing Home – Bolton, ON</w:t>
      </w:r>
    </w:p>
    <w:p w14:paraId="2AFF1DE9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Registered Charge Nurse</w:t>
      </w:r>
    </w:p>
    <w:p w14:paraId="4AD09EFE" w14:textId="77777777" w:rsidR="008E26CF" w:rsidRDefault="008E26CF" w:rsidP="008E26CF">
      <w:pPr>
        <w:rPr>
          <w:rFonts w:ascii="Times New Roman" w:hAnsi="Times New Roman" w:cs="Times New Roman"/>
          <w:i/>
          <w:color w:val="000000"/>
          <w:sz w:val="24"/>
        </w:rPr>
      </w:pPr>
      <w:r w:rsidRPr="008E26CF">
        <w:rPr>
          <w:rFonts w:ascii="Times New Roman" w:hAnsi="Times New Roman" w:cs="Times New Roman"/>
          <w:i/>
          <w:color w:val="000000"/>
          <w:sz w:val="24"/>
        </w:rPr>
        <w:t>October 2018 – December 2020</w:t>
      </w:r>
    </w:p>
    <w:p w14:paraId="478CB7F6" w14:textId="77777777" w:rsidR="008E26CF" w:rsidRDefault="008E26CF" w:rsidP="008E26CF">
      <w:pPr>
        <w:pStyle w:val="ListParagraph"/>
        <w:numPr>
          <w:ilvl w:val="0"/>
          <w:numId w:val="14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lastRenderedPageBreak/>
        <w:t>Oversaw individualized resident care plans, including mental health assessments.</w:t>
      </w:r>
    </w:p>
    <w:p w14:paraId="4150160D" w14:textId="77777777" w:rsidR="008E26CF" w:rsidRDefault="008E26CF" w:rsidP="008E26CF">
      <w:pPr>
        <w:pStyle w:val="ListParagraph"/>
        <w:numPr>
          <w:ilvl w:val="0"/>
          <w:numId w:val="14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Applied DSM classification knowledge and provided specialized support to residents with psychiatric needs.</w:t>
      </w:r>
    </w:p>
    <w:p w14:paraId="78B4D306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Source Momentum Healthcare – Toronto, ON</w:t>
      </w:r>
    </w:p>
    <w:p w14:paraId="2A0474FE" w14:textId="77777777" w:rsidR="008E26CF" w:rsidRDefault="008E26CF" w:rsidP="008E26CF">
      <w:pPr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Registered Nurse (Agency)</w:t>
      </w:r>
    </w:p>
    <w:p w14:paraId="0D20E32A" w14:textId="77777777" w:rsidR="008E26CF" w:rsidRDefault="008E26CF" w:rsidP="008E26CF">
      <w:pPr>
        <w:rPr>
          <w:rFonts w:ascii="Times New Roman" w:hAnsi="Times New Roman" w:cs="Times New Roman"/>
          <w:i/>
          <w:color w:val="000000"/>
          <w:sz w:val="24"/>
        </w:rPr>
      </w:pPr>
      <w:r w:rsidRPr="008E26CF">
        <w:rPr>
          <w:rFonts w:ascii="Times New Roman" w:hAnsi="Times New Roman" w:cs="Times New Roman"/>
          <w:i/>
          <w:color w:val="000000"/>
          <w:sz w:val="24"/>
        </w:rPr>
        <w:t>June 2018 – December 2018</w:t>
      </w:r>
    </w:p>
    <w:p w14:paraId="1849126A" w14:textId="77777777" w:rsidR="008E26CF" w:rsidRDefault="008E26CF" w:rsidP="008E26CF">
      <w:pPr>
        <w:pStyle w:val="ListParagraph"/>
        <w:numPr>
          <w:ilvl w:val="0"/>
          <w:numId w:val="15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Delivered nursing services in various acute care facilities and long-term care homes.</w:t>
      </w:r>
    </w:p>
    <w:p w14:paraId="3AB460B3" w14:textId="77777777" w:rsidR="008E26CF" w:rsidRDefault="008E26CF" w:rsidP="008E26CF">
      <w:pPr>
        <w:pStyle w:val="ListParagraph"/>
        <w:numPr>
          <w:ilvl w:val="0"/>
          <w:numId w:val="15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Assisted physicians during procedures, monitored patient vital signs, and educated patients' families.</w:t>
      </w:r>
    </w:p>
    <w:p w14:paraId="709DEEE6" w14:textId="77777777" w:rsidR="008E26CF" w:rsidRDefault="008E26CF" w:rsidP="008E26CF">
      <w:pPr>
        <w:pStyle w:val="ListParagraph"/>
        <w:numPr>
          <w:ilvl w:val="0"/>
          <w:numId w:val="15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Maintained medical equipment integrity and responded promptly to emergency situations.</w:t>
      </w:r>
    </w:p>
    <w:p w14:paraId="401DB78D" w14:textId="77777777" w:rsidR="008E26CF" w:rsidRDefault="008E26CF" w:rsidP="008E26CF">
      <w:pPr>
        <w:pStyle w:val="ListParagraph"/>
        <w:numPr>
          <w:ilvl w:val="0"/>
          <w:numId w:val="15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Fostered collaboration with care teams and advocated for patient interests.</w:t>
      </w:r>
    </w:p>
    <w:p w14:paraId="5CC50BFA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Madho Hospital – Punjab, India</w:t>
      </w:r>
    </w:p>
    <w:p w14:paraId="02873F44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Registered Nurse</w:t>
      </w:r>
    </w:p>
    <w:p w14:paraId="38FCA245" w14:textId="77777777" w:rsidR="008E26CF" w:rsidRDefault="008E26CF" w:rsidP="008E26CF">
      <w:pPr>
        <w:rPr>
          <w:rFonts w:ascii="Times New Roman" w:hAnsi="Times New Roman" w:cs="Times New Roman"/>
          <w:i/>
          <w:color w:val="000000"/>
          <w:sz w:val="24"/>
        </w:rPr>
      </w:pPr>
      <w:r w:rsidRPr="008E26CF">
        <w:rPr>
          <w:rFonts w:ascii="Times New Roman" w:hAnsi="Times New Roman" w:cs="Times New Roman"/>
          <w:i/>
          <w:color w:val="000000"/>
          <w:sz w:val="24"/>
        </w:rPr>
        <w:t>January 2018 – April 2018</w:t>
      </w:r>
    </w:p>
    <w:p w14:paraId="23C0775F" w14:textId="77777777" w:rsidR="008E26CF" w:rsidRDefault="008E26CF" w:rsidP="008E26CF">
      <w:pPr>
        <w:pStyle w:val="ListParagraph"/>
        <w:numPr>
          <w:ilvl w:val="0"/>
          <w:numId w:val="16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Administered acute care such as IV therapy, ventilator management, blood transfusion, and emergency interventions.</w:t>
      </w:r>
    </w:p>
    <w:p w14:paraId="2FB21795" w14:textId="77777777" w:rsidR="008E26CF" w:rsidRDefault="008E26CF" w:rsidP="008E26CF">
      <w:pPr>
        <w:pStyle w:val="ListParagraph"/>
        <w:numPr>
          <w:ilvl w:val="0"/>
          <w:numId w:val="16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Performed thorough patient assessments, medication administration, and enforced infection control protocols.</w:t>
      </w:r>
    </w:p>
    <w:p w14:paraId="0628F7C7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Trillium Health Partners – Mississauga, ON</w:t>
      </w:r>
    </w:p>
    <w:p w14:paraId="7C353484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Clinical Placement</w:t>
      </w:r>
    </w:p>
    <w:p w14:paraId="63665E42" w14:textId="77777777" w:rsidR="008E26CF" w:rsidRDefault="008E26CF" w:rsidP="008E26CF">
      <w:pPr>
        <w:rPr>
          <w:rFonts w:ascii="Times New Roman" w:hAnsi="Times New Roman" w:cs="Times New Roman"/>
          <w:i/>
          <w:color w:val="000000"/>
          <w:sz w:val="24"/>
        </w:rPr>
      </w:pPr>
      <w:r w:rsidRPr="008E26CF">
        <w:rPr>
          <w:rFonts w:ascii="Times New Roman" w:hAnsi="Times New Roman" w:cs="Times New Roman"/>
          <w:i/>
          <w:color w:val="000000"/>
          <w:sz w:val="24"/>
        </w:rPr>
        <w:t>January 2015 – July 2015</w:t>
      </w:r>
    </w:p>
    <w:p w14:paraId="0B6A38FE" w14:textId="77777777" w:rsidR="008E26CF" w:rsidRDefault="008E26CF" w:rsidP="008E26CF">
      <w:pPr>
        <w:pStyle w:val="ListParagraph"/>
        <w:numPr>
          <w:ilvl w:val="0"/>
          <w:numId w:val="17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Gained practical exposure in acute and emergency care settings.</w:t>
      </w:r>
    </w:p>
    <w:p w14:paraId="1D72AA73" w14:textId="77777777" w:rsidR="008E26CF" w:rsidRDefault="008E26CF" w:rsidP="008E26CF">
      <w:pPr>
        <w:pStyle w:val="ListParagraph"/>
        <w:numPr>
          <w:ilvl w:val="0"/>
          <w:numId w:val="17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Monitored trauma, respiratory, and overdose patients; assisted in medical procedures and surgical interventions.</w:t>
      </w:r>
    </w:p>
    <w:p w14:paraId="095F0C02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 xml:space="preserve">GND School of Nursing – </w:t>
      </w:r>
      <w:proofErr w:type="spellStart"/>
      <w:r w:rsidRPr="008E26CF">
        <w:rPr>
          <w:rFonts w:ascii="Times New Roman" w:hAnsi="Times New Roman" w:cs="Times New Roman"/>
          <w:b/>
          <w:color w:val="000000"/>
          <w:sz w:val="24"/>
        </w:rPr>
        <w:t>Barnala</w:t>
      </w:r>
      <w:proofErr w:type="spellEnd"/>
      <w:r w:rsidRPr="008E26CF">
        <w:rPr>
          <w:rFonts w:ascii="Times New Roman" w:hAnsi="Times New Roman" w:cs="Times New Roman"/>
          <w:b/>
          <w:color w:val="000000"/>
          <w:sz w:val="24"/>
        </w:rPr>
        <w:t>, Punjab, India</w:t>
      </w:r>
    </w:p>
    <w:p w14:paraId="34D8E721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Senior Nursing Tutor &amp; Clinical Instructor</w:t>
      </w:r>
    </w:p>
    <w:p w14:paraId="31DB8F63" w14:textId="77777777" w:rsidR="008E26CF" w:rsidRDefault="008E26CF" w:rsidP="008E26CF">
      <w:pPr>
        <w:rPr>
          <w:rFonts w:ascii="Times New Roman" w:hAnsi="Times New Roman" w:cs="Times New Roman"/>
          <w:i/>
          <w:color w:val="000000"/>
          <w:sz w:val="24"/>
        </w:rPr>
      </w:pPr>
      <w:r w:rsidRPr="008E26CF">
        <w:rPr>
          <w:rFonts w:ascii="Times New Roman" w:hAnsi="Times New Roman" w:cs="Times New Roman"/>
          <w:i/>
          <w:color w:val="000000"/>
          <w:sz w:val="24"/>
        </w:rPr>
        <w:t>2006 – 2010</w:t>
      </w:r>
    </w:p>
    <w:p w14:paraId="35924717" w14:textId="77777777" w:rsidR="008E26CF" w:rsidRDefault="008E26CF" w:rsidP="008E26CF">
      <w:pPr>
        <w:pStyle w:val="ListParagraph"/>
        <w:numPr>
          <w:ilvl w:val="0"/>
          <w:numId w:val="18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Provided both theoretical and clinical instruction to nursing students.</w:t>
      </w:r>
    </w:p>
    <w:p w14:paraId="38266E58" w14:textId="77777777" w:rsidR="008E26CF" w:rsidRDefault="008E26CF" w:rsidP="008E26CF">
      <w:pPr>
        <w:pStyle w:val="ListParagraph"/>
        <w:numPr>
          <w:ilvl w:val="0"/>
          <w:numId w:val="18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Developed educational materials and evaluated student performance in academic and hospital settings.</w:t>
      </w:r>
    </w:p>
    <w:p w14:paraId="79DD7271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GND Institute of Nursing Education and Research – Sunam, Punjab, India</w:t>
      </w:r>
    </w:p>
    <w:p w14:paraId="182845F7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Clinical Instructor</w:t>
      </w:r>
    </w:p>
    <w:p w14:paraId="4BB67B65" w14:textId="77777777" w:rsidR="008E26CF" w:rsidRDefault="008E26CF" w:rsidP="008E26CF">
      <w:pPr>
        <w:rPr>
          <w:rFonts w:ascii="Times New Roman" w:hAnsi="Times New Roman" w:cs="Times New Roman"/>
          <w:i/>
          <w:color w:val="000000"/>
          <w:sz w:val="24"/>
        </w:rPr>
      </w:pPr>
      <w:r w:rsidRPr="008E26CF">
        <w:rPr>
          <w:rFonts w:ascii="Times New Roman" w:hAnsi="Times New Roman" w:cs="Times New Roman"/>
          <w:i/>
          <w:color w:val="000000"/>
          <w:sz w:val="24"/>
        </w:rPr>
        <w:lastRenderedPageBreak/>
        <w:t>2004 – 2006</w:t>
      </w:r>
    </w:p>
    <w:p w14:paraId="6D5CFF1C" w14:textId="77777777" w:rsidR="008E26CF" w:rsidRDefault="008E26CF" w:rsidP="008E26CF">
      <w:pPr>
        <w:pStyle w:val="ListParagraph"/>
        <w:numPr>
          <w:ilvl w:val="0"/>
          <w:numId w:val="19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Supervised and mentored students in practical nursing skills and simulation laboratory activities.</w:t>
      </w:r>
    </w:p>
    <w:p w14:paraId="54D73936" w14:textId="77777777" w:rsidR="008E26CF" w:rsidRDefault="008E26CF" w:rsidP="008E26CF">
      <w:pPr>
        <w:pStyle w:val="ListParagraph"/>
        <w:numPr>
          <w:ilvl w:val="0"/>
          <w:numId w:val="19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Supported curriculum delivery and assessments of clinical competencies.</w:t>
      </w:r>
    </w:p>
    <w:p w14:paraId="7BDC7F2B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EDUCATION &amp; CERTIFICATIONS</w:t>
      </w:r>
    </w:p>
    <w:p w14:paraId="17A2BEB0" w14:textId="77777777" w:rsidR="008E26CF" w:rsidRDefault="008E26CF" w:rsidP="008E26CF">
      <w:pPr>
        <w:pStyle w:val="ListParagraph"/>
        <w:numPr>
          <w:ilvl w:val="0"/>
          <w:numId w:val="20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Nursing Preceptor Workshop, Humber College (Jan 2025)</w:t>
      </w:r>
    </w:p>
    <w:p w14:paraId="572C3D46" w14:textId="77777777" w:rsidR="008E26CF" w:rsidRDefault="008E26CF" w:rsidP="008E26CF">
      <w:pPr>
        <w:pStyle w:val="ListParagraph"/>
        <w:numPr>
          <w:ilvl w:val="0"/>
          <w:numId w:val="20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IV Therapy Workshop, CARE, Brampton (June 2016)</w:t>
      </w:r>
    </w:p>
    <w:p w14:paraId="741679DC" w14:textId="77777777" w:rsidR="008E26CF" w:rsidRDefault="008E26CF" w:rsidP="008E26CF">
      <w:pPr>
        <w:pStyle w:val="ListParagraph"/>
        <w:numPr>
          <w:ilvl w:val="0"/>
          <w:numId w:val="20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Dementia, WHMIS, Standard Precautions Workshops, CARE, Brampton (2016)</w:t>
      </w:r>
    </w:p>
    <w:p w14:paraId="39D39B03" w14:textId="77777777" w:rsidR="008E26CF" w:rsidRDefault="008E26CF" w:rsidP="008E26CF">
      <w:pPr>
        <w:pStyle w:val="ListParagraph"/>
        <w:numPr>
          <w:ilvl w:val="0"/>
          <w:numId w:val="20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Interprofessional Collaborative Care Certificate, George Brown College, Toronto (April 2015)</w:t>
      </w:r>
    </w:p>
    <w:p w14:paraId="766B9BC6" w14:textId="77777777" w:rsidR="008E26CF" w:rsidRDefault="008E26CF" w:rsidP="008E26CF">
      <w:pPr>
        <w:pStyle w:val="ListParagraph"/>
        <w:numPr>
          <w:ilvl w:val="0"/>
          <w:numId w:val="20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RN &amp; RPN Bridging Program, George Brown College, Toronto (2013–2015)</w:t>
      </w:r>
    </w:p>
    <w:p w14:paraId="30504669" w14:textId="77777777" w:rsidR="008E26CF" w:rsidRDefault="008E26CF" w:rsidP="008E26CF">
      <w:pPr>
        <w:pStyle w:val="ListParagraph"/>
        <w:numPr>
          <w:ilvl w:val="0"/>
          <w:numId w:val="20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LINC (Language Instruction), Malton Neighbourhood Services (March 2012)</w:t>
      </w:r>
    </w:p>
    <w:p w14:paraId="5F6CEF43" w14:textId="77777777" w:rsidR="008E26CF" w:rsidRDefault="008E26CF" w:rsidP="008E26CF">
      <w:pPr>
        <w:pStyle w:val="ListParagraph"/>
        <w:numPr>
          <w:ilvl w:val="0"/>
          <w:numId w:val="20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Bachelor of Science in Nursing, Adesh College of Nursing, Punjab, India (2000–2004)</w:t>
      </w:r>
    </w:p>
    <w:p w14:paraId="3B5F0CB0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SKILLS</w:t>
      </w:r>
    </w:p>
    <w:p w14:paraId="381C38C2" w14:textId="77777777" w:rsidR="008E26CF" w:rsidRDefault="008E26CF" w:rsidP="008E26CF">
      <w:pPr>
        <w:pStyle w:val="ListParagraph"/>
        <w:numPr>
          <w:ilvl w:val="0"/>
          <w:numId w:val="21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Acute care, long-term care, and mental health nursing</w:t>
      </w:r>
    </w:p>
    <w:p w14:paraId="31347D72" w14:textId="77777777" w:rsidR="008E26CF" w:rsidRDefault="008E26CF" w:rsidP="008E26CF">
      <w:pPr>
        <w:pStyle w:val="ListParagraph"/>
        <w:numPr>
          <w:ilvl w:val="0"/>
          <w:numId w:val="21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IV therapy, wound management, enteral feeding, tracheostomy and peritoneal dialysis care</w:t>
      </w:r>
    </w:p>
    <w:p w14:paraId="18F76FB4" w14:textId="77777777" w:rsidR="008E26CF" w:rsidRDefault="008E26CF" w:rsidP="008E26CF">
      <w:pPr>
        <w:pStyle w:val="ListParagraph"/>
        <w:numPr>
          <w:ilvl w:val="0"/>
          <w:numId w:val="21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Mentorship, leadership, and supervision of clinical teams</w:t>
      </w:r>
    </w:p>
    <w:p w14:paraId="60E7D120" w14:textId="77777777" w:rsidR="008E26CF" w:rsidRDefault="008E26CF" w:rsidP="008E26CF">
      <w:pPr>
        <w:pStyle w:val="ListParagraph"/>
        <w:numPr>
          <w:ilvl w:val="0"/>
          <w:numId w:val="21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Thorough knowledge of CNO standards, LTC guidelines, and infection prevention</w:t>
      </w:r>
    </w:p>
    <w:p w14:paraId="660080D9" w14:textId="77777777" w:rsidR="008E26CF" w:rsidRDefault="008E26CF" w:rsidP="008E26CF">
      <w:pPr>
        <w:pStyle w:val="ListParagraph"/>
        <w:numPr>
          <w:ilvl w:val="0"/>
          <w:numId w:val="21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Strong interpersonal, critical thinking, and problem-solving abilities</w:t>
      </w:r>
    </w:p>
    <w:p w14:paraId="66363087" w14:textId="77777777" w:rsidR="008E26CF" w:rsidRDefault="008E26CF" w:rsidP="008E26CF">
      <w:pPr>
        <w:pStyle w:val="ListParagraph"/>
        <w:numPr>
          <w:ilvl w:val="0"/>
          <w:numId w:val="21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Advanced documentation, charting, and Meditech proficiency</w:t>
      </w:r>
    </w:p>
    <w:p w14:paraId="7F398456" w14:textId="77777777" w:rsidR="008E26CF" w:rsidRDefault="008E26CF" w:rsidP="008E26CF">
      <w:pPr>
        <w:pStyle w:val="ListParagraph"/>
        <w:numPr>
          <w:ilvl w:val="0"/>
          <w:numId w:val="21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Languages: English, Punjabi, Hindi</w:t>
      </w:r>
    </w:p>
    <w:p w14:paraId="07080C18" w14:textId="77777777" w:rsidR="008E26CF" w:rsidRDefault="008E26CF" w:rsidP="008E26CF">
      <w:pPr>
        <w:pStyle w:val="ListParagraph"/>
        <w:numPr>
          <w:ilvl w:val="0"/>
          <w:numId w:val="21"/>
        </w:numPr>
        <w:ind w:left="720"/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CPR &amp; First Aid Certified</w:t>
      </w:r>
    </w:p>
    <w:p w14:paraId="35D1B952" w14:textId="77777777" w:rsidR="008E26CF" w:rsidRDefault="008E26CF" w:rsidP="008E26CF">
      <w:pPr>
        <w:rPr>
          <w:rFonts w:ascii="Times New Roman" w:hAnsi="Times New Roman" w:cs="Times New Roman"/>
          <w:b/>
          <w:color w:val="000000"/>
          <w:sz w:val="24"/>
        </w:rPr>
      </w:pPr>
      <w:r w:rsidRPr="008E26CF">
        <w:rPr>
          <w:rFonts w:ascii="Times New Roman" w:hAnsi="Times New Roman" w:cs="Times New Roman"/>
          <w:b/>
          <w:color w:val="000000"/>
          <w:sz w:val="24"/>
        </w:rPr>
        <w:t>REFERENCES</w:t>
      </w:r>
    </w:p>
    <w:p w14:paraId="78E77C6B" w14:textId="2E55DCD1" w:rsidR="003E0C07" w:rsidRPr="008E26CF" w:rsidRDefault="008E26CF" w:rsidP="008E26CF">
      <w:pPr>
        <w:rPr>
          <w:rFonts w:ascii="Times New Roman" w:hAnsi="Times New Roman" w:cs="Times New Roman"/>
          <w:color w:val="000000"/>
          <w:sz w:val="24"/>
        </w:rPr>
      </w:pPr>
      <w:r w:rsidRPr="008E26CF">
        <w:rPr>
          <w:rFonts w:ascii="Times New Roman" w:hAnsi="Times New Roman" w:cs="Times New Roman"/>
          <w:color w:val="000000"/>
          <w:sz w:val="24"/>
        </w:rPr>
        <w:t>Available upon request.</w:t>
      </w:r>
      <w:r>
        <w:rPr>
          <w:rFonts w:ascii="Times New Roman" w:hAnsi="Times New Roman" w:cs="Times New Roman"/>
          <w:color w:val="000000"/>
          <w:sz w:val="24"/>
        </w:rPr>
        <w:tab/>
      </w:r>
    </w:p>
    <w:sectPr w:rsidR="003E0C07" w:rsidRPr="008E26C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F14C1"/>
    <w:multiLevelType w:val="multilevel"/>
    <w:tmpl w:val="B3CE5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C64131"/>
    <w:multiLevelType w:val="hybridMultilevel"/>
    <w:tmpl w:val="78688C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D663D0"/>
    <w:multiLevelType w:val="multilevel"/>
    <w:tmpl w:val="02667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641189"/>
    <w:multiLevelType w:val="multilevel"/>
    <w:tmpl w:val="DB7A5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842090"/>
    <w:multiLevelType w:val="hybridMultilevel"/>
    <w:tmpl w:val="F3BC10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0C726F8"/>
    <w:multiLevelType w:val="hybridMultilevel"/>
    <w:tmpl w:val="79C893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97C2B5F"/>
    <w:multiLevelType w:val="multilevel"/>
    <w:tmpl w:val="1FEE4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52168C"/>
    <w:multiLevelType w:val="hybridMultilevel"/>
    <w:tmpl w:val="6CC40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F9074D2"/>
    <w:multiLevelType w:val="multilevel"/>
    <w:tmpl w:val="D9F89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626E69"/>
    <w:multiLevelType w:val="multilevel"/>
    <w:tmpl w:val="FC0C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01673C"/>
    <w:multiLevelType w:val="multilevel"/>
    <w:tmpl w:val="5532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71769A"/>
    <w:multiLevelType w:val="hybridMultilevel"/>
    <w:tmpl w:val="91CCE1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A1E141F"/>
    <w:multiLevelType w:val="hybridMultilevel"/>
    <w:tmpl w:val="2FE4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AA432D4"/>
    <w:multiLevelType w:val="hybridMultilevel"/>
    <w:tmpl w:val="51442B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F1A70E4"/>
    <w:multiLevelType w:val="hybridMultilevel"/>
    <w:tmpl w:val="3AA431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77C02FE"/>
    <w:multiLevelType w:val="multilevel"/>
    <w:tmpl w:val="D3562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3B1039"/>
    <w:multiLevelType w:val="multilevel"/>
    <w:tmpl w:val="2A882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EB0250"/>
    <w:multiLevelType w:val="multilevel"/>
    <w:tmpl w:val="AAF8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454F4C"/>
    <w:multiLevelType w:val="multilevel"/>
    <w:tmpl w:val="D5AA9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8A349A1"/>
    <w:multiLevelType w:val="hybridMultilevel"/>
    <w:tmpl w:val="EBC0CF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C576F27"/>
    <w:multiLevelType w:val="hybridMultilevel"/>
    <w:tmpl w:val="1A0483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78397656">
    <w:abstractNumId w:val="16"/>
  </w:num>
  <w:num w:numId="2" w16cid:durableId="1940865521">
    <w:abstractNumId w:val="6"/>
  </w:num>
  <w:num w:numId="3" w16cid:durableId="2052873841">
    <w:abstractNumId w:val="2"/>
  </w:num>
  <w:num w:numId="4" w16cid:durableId="1851948548">
    <w:abstractNumId w:val="15"/>
  </w:num>
  <w:num w:numId="5" w16cid:durableId="641082932">
    <w:abstractNumId w:val="8"/>
  </w:num>
  <w:num w:numId="6" w16cid:durableId="862673236">
    <w:abstractNumId w:val="17"/>
  </w:num>
  <w:num w:numId="7" w16cid:durableId="270935035">
    <w:abstractNumId w:val="10"/>
  </w:num>
  <w:num w:numId="8" w16cid:durableId="2138793806">
    <w:abstractNumId w:val="0"/>
  </w:num>
  <w:num w:numId="9" w16cid:durableId="183641041">
    <w:abstractNumId w:val="18"/>
  </w:num>
  <w:num w:numId="10" w16cid:durableId="1545680445">
    <w:abstractNumId w:val="9"/>
  </w:num>
  <w:num w:numId="11" w16cid:durableId="1680963217">
    <w:abstractNumId w:val="3"/>
  </w:num>
  <w:num w:numId="12" w16cid:durableId="379551457">
    <w:abstractNumId w:val="13"/>
  </w:num>
  <w:num w:numId="13" w16cid:durableId="158810213">
    <w:abstractNumId w:val="7"/>
  </w:num>
  <w:num w:numId="14" w16cid:durableId="1500072062">
    <w:abstractNumId w:val="14"/>
  </w:num>
  <w:num w:numId="15" w16cid:durableId="814031398">
    <w:abstractNumId w:val="11"/>
  </w:num>
  <w:num w:numId="16" w16cid:durableId="1197352101">
    <w:abstractNumId w:val="19"/>
  </w:num>
  <w:num w:numId="17" w16cid:durableId="370888824">
    <w:abstractNumId w:val="12"/>
  </w:num>
  <w:num w:numId="18" w16cid:durableId="147792377">
    <w:abstractNumId w:val="1"/>
  </w:num>
  <w:num w:numId="19" w16cid:durableId="1625113317">
    <w:abstractNumId w:val="20"/>
  </w:num>
  <w:num w:numId="20" w16cid:durableId="1689214672">
    <w:abstractNumId w:val="4"/>
  </w:num>
  <w:num w:numId="21" w16cid:durableId="4594232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C07"/>
    <w:rsid w:val="001024CE"/>
    <w:rsid w:val="001C0743"/>
    <w:rsid w:val="003E0C07"/>
    <w:rsid w:val="00472694"/>
    <w:rsid w:val="004B313E"/>
    <w:rsid w:val="00596CA1"/>
    <w:rsid w:val="005D1C73"/>
    <w:rsid w:val="005E13CA"/>
    <w:rsid w:val="00705A84"/>
    <w:rsid w:val="0074260F"/>
    <w:rsid w:val="007B2053"/>
    <w:rsid w:val="00843C4B"/>
    <w:rsid w:val="008E26CF"/>
    <w:rsid w:val="00A00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pa-Dev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4757B"/>
  <w15:chartTrackingRefBased/>
  <w15:docId w15:val="{6F4EE670-EB4D-48F9-A105-A8D6CE889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0C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0C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0C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0C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0C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0C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0C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0C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0C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0C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0C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0C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0C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0C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0C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0C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0C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0C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0C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0C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0C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0C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0C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0C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0C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0C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0C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0C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0C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579</Words>
  <Characters>4013</Characters>
  <Application>Microsoft Office Word</Application>
  <DocSecurity>0</DocSecurity>
  <Lines>92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 Baath</dc:creator>
  <cp:keywords/>
  <dc:description/>
  <cp:lastModifiedBy>GAGAN BRAR</cp:lastModifiedBy>
  <cp:revision>6</cp:revision>
  <dcterms:created xsi:type="dcterms:W3CDTF">2025-08-06T01:27:00Z</dcterms:created>
  <dcterms:modified xsi:type="dcterms:W3CDTF">2026-01-20T22:04:00Z</dcterms:modified>
</cp:coreProperties>
</file>