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B530E6" w14:textId="77777777" w:rsidR="00CE24EB" w:rsidRPr="009A626F" w:rsidRDefault="00CE24EB" w:rsidP="00CE24EB">
      <w:pPr>
        <w:rPr>
          <w:color w:val="0070C0"/>
          <w:sz w:val="28"/>
          <w:szCs w:val="28"/>
        </w:rPr>
      </w:pPr>
      <w:r w:rsidRPr="009A626F">
        <w:rPr>
          <w:rFonts w:ascii="Abadi" w:hAnsi="Abadi"/>
          <w:color w:val="0070C0"/>
          <w:sz w:val="24"/>
          <w:szCs w:val="24"/>
        </w:rPr>
        <w:t>NAVPREET UPPAL</w:t>
      </w:r>
      <w:r w:rsidRPr="009A626F">
        <w:rPr>
          <w:color w:val="0070C0"/>
          <w:sz w:val="28"/>
          <w:szCs w:val="28"/>
        </w:rPr>
        <w:t xml:space="preserve"> </w:t>
      </w:r>
    </w:p>
    <w:p w14:paraId="5821AF7C" w14:textId="77777777" w:rsidR="00CE24EB" w:rsidRDefault="00CE24EB" w:rsidP="00CE24EB">
      <w:pPr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6 </w:t>
      </w:r>
      <w:proofErr w:type="spellStart"/>
      <w:r>
        <w:rPr>
          <w:color w:val="000000" w:themeColor="text1"/>
          <w:sz w:val="28"/>
          <w:szCs w:val="28"/>
        </w:rPr>
        <w:t>Resserville</w:t>
      </w:r>
      <w:proofErr w:type="spellEnd"/>
      <w:r>
        <w:rPr>
          <w:color w:val="000000" w:themeColor="text1"/>
          <w:sz w:val="28"/>
          <w:szCs w:val="28"/>
        </w:rPr>
        <w:t xml:space="preserve"> street</w:t>
      </w:r>
      <w:r w:rsidR="002B227B">
        <w:rPr>
          <w:color w:val="000000" w:themeColor="text1"/>
          <w:sz w:val="28"/>
          <w:szCs w:val="28"/>
        </w:rPr>
        <w:t>,</w:t>
      </w:r>
      <w:r>
        <w:rPr>
          <w:color w:val="000000" w:themeColor="text1"/>
          <w:sz w:val="28"/>
          <w:szCs w:val="28"/>
        </w:rPr>
        <w:t xml:space="preserve"> Brampton,</w:t>
      </w:r>
      <w:r w:rsidR="002B227B">
        <w:rPr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>Ontario L6R0N5</w:t>
      </w:r>
    </w:p>
    <w:p w14:paraId="1F561046" w14:textId="77777777" w:rsidR="00CE24EB" w:rsidRDefault="00CE24EB" w:rsidP="00CE24EB">
      <w:pPr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Phone Number</w:t>
      </w:r>
      <w:r w:rsidR="00350EFE">
        <w:rPr>
          <w:color w:val="000000" w:themeColor="text1"/>
          <w:sz w:val="28"/>
          <w:szCs w:val="28"/>
        </w:rPr>
        <w:t>-647-615-8021</w:t>
      </w:r>
    </w:p>
    <w:p w14:paraId="43BB1A4E" w14:textId="77777777" w:rsidR="002B227B" w:rsidRDefault="00350EFE" w:rsidP="002B227B">
      <w:pPr>
        <w:rPr>
          <w:color w:val="000000" w:themeColor="text1"/>
          <w:sz w:val="28"/>
          <w:szCs w:val="28"/>
        </w:rPr>
      </w:pPr>
      <w:proofErr w:type="gramStart"/>
      <w:r>
        <w:rPr>
          <w:color w:val="000000" w:themeColor="text1"/>
          <w:sz w:val="28"/>
          <w:szCs w:val="28"/>
        </w:rPr>
        <w:t>Email :</w:t>
      </w:r>
      <w:proofErr w:type="gramEnd"/>
      <w:r w:rsidR="002B227B" w:rsidRPr="00350EFE">
        <w:rPr>
          <w:color w:val="C00000"/>
          <w:sz w:val="28"/>
          <w:szCs w:val="28"/>
        </w:rPr>
        <w:t xml:space="preserve"> </w:t>
      </w:r>
      <w:hyperlink r:id="rId9" w:history="1">
        <w:r w:rsidR="002B227B" w:rsidRPr="00A50D12">
          <w:rPr>
            <w:rStyle w:val="Hyperlink"/>
            <w:sz w:val="28"/>
            <w:szCs w:val="28"/>
          </w:rPr>
          <w:t>uppalnavpreet81@gmail.com</w:t>
        </w:r>
      </w:hyperlink>
    </w:p>
    <w:p w14:paraId="7BED0A1C" w14:textId="77777777" w:rsidR="00350EFE" w:rsidRPr="002B227B" w:rsidRDefault="002B227B" w:rsidP="002B227B">
      <w:pPr>
        <w:rPr>
          <w:color w:val="007BB8"/>
          <w:sz w:val="28"/>
          <w:szCs w:val="28"/>
        </w:rPr>
      </w:pPr>
      <w:r>
        <w:rPr>
          <w:color w:val="007BB8"/>
          <w:sz w:val="28"/>
          <w:szCs w:val="28"/>
        </w:rPr>
        <w:t>CAREER SUMMARY</w:t>
      </w:r>
    </w:p>
    <w:p w14:paraId="4FA9C3F7" w14:textId="77777777" w:rsidR="003F7EDA" w:rsidRPr="00612768" w:rsidRDefault="00612768" w:rsidP="00612768">
      <w:pPr>
        <w:ind w:left="360"/>
        <w:rPr>
          <w:rFonts w:ascii="Abadi" w:hAnsi="Abadi"/>
          <w:color w:val="000000" w:themeColor="text1"/>
          <w:sz w:val="28"/>
          <w:szCs w:val="28"/>
        </w:rPr>
      </w:pPr>
      <w:r>
        <w:rPr>
          <w:rFonts w:ascii="Abadi" w:hAnsi="Abadi"/>
          <w:color w:val="000000" w:themeColor="text1"/>
          <w:sz w:val="28"/>
          <w:szCs w:val="28"/>
        </w:rPr>
        <w:t xml:space="preserve">Compassionate and resourceful registered nurse </w:t>
      </w:r>
      <w:proofErr w:type="gramStart"/>
      <w:r>
        <w:rPr>
          <w:rFonts w:ascii="Abadi" w:hAnsi="Abadi"/>
          <w:color w:val="000000" w:themeColor="text1"/>
          <w:sz w:val="28"/>
          <w:szCs w:val="28"/>
        </w:rPr>
        <w:t xml:space="preserve">with  </w:t>
      </w:r>
      <w:r w:rsidR="00350EFE" w:rsidRPr="00612768">
        <w:rPr>
          <w:rFonts w:ascii="Abadi" w:hAnsi="Abadi"/>
          <w:color w:val="000000" w:themeColor="text1"/>
          <w:sz w:val="28"/>
          <w:szCs w:val="28"/>
        </w:rPr>
        <w:t>6</w:t>
      </w:r>
      <w:proofErr w:type="gramEnd"/>
      <w:r w:rsidR="00350EFE" w:rsidRPr="00612768">
        <w:rPr>
          <w:rFonts w:ascii="Abadi" w:hAnsi="Abadi"/>
          <w:color w:val="000000" w:themeColor="text1"/>
          <w:sz w:val="28"/>
          <w:szCs w:val="28"/>
        </w:rPr>
        <w:t xml:space="preserve"> </w:t>
      </w:r>
      <w:r w:rsidR="002B227B">
        <w:rPr>
          <w:rFonts w:ascii="Abadi" w:hAnsi="Abadi"/>
          <w:color w:val="000000" w:themeColor="text1"/>
          <w:sz w:val="28"/>
          <w:szCs w:val="28"/>
        </w:rPr>
        <w:t>years</w:t>
      </w:r>
      <w:r w:rsidR="00350EFE" w:rsidRPr="00612768">
        <w:rPr>
          <w:rFonts w:ascii="Abadi" w:hAnsi="Abadi"/>
          <w:color w:val="000000" w:themeColor="text1"/>
          <w:sz w:val="28"/>
          <w:szCs w:val="28"/>
        </w:rPr>
        <w:t xml:space="preserve"> of experience in handling </w:t>
      </w:r>
      <w:r w:rsidR="002B227B">
        <w:rPr>
          <w:rFonts w:ascii="Abadi" w:hAnsi="Abadi"/>
          <w:color w:val="000000" w:themeColor="text1"/>
          <w:sz w:val="28"/>
          <w:szCs w:val="28"/>
        </w:rPr>
        <w:t xml:space="preserve">a </w:t>
      </w:r>
      <w:r w:rsidR="00350EFE" w:rsidRPr="00612768">
        <w:rPr>
          <w:rFonts w:ascii="Abadi" w:hAnsi="Abadi"/>
          <w:color w:val="000000" w:themeColor="text1"/>
          <w:sz w:val="28"/>
          <w:szCs w:val="28"/>
        </w:rPr>
        <w:t>broad range of patients under medical and surgical treatment</w:t>
      </w:r>
      <w:r w:rsidR="002B227B">
        <w:rPr>
          <w:rFonts w:ascii="Abadi" w:hAnsi="Abadi"/>
          <w:color w:val="000000" w:themeColor="text1"/>
          <w:sz w:val="28"/>
          <w:szCs w:val="28"/>
        </w:rPr>
        <w:t>.</w:t>
      </w:r>
      <w:r>
        <w:rPr>
          <w:rFonts w:ascii="Abadi" w:hAnsi="Abadi"/>
          <w:color w:val="000000" w:themeColor="text1"/>
          <w:sz w:val="28"/>
          <w:szCs w:val="28"/>
        </w:rPr>
        <w:t xml:space="preserve"> </w:t>
      </w:r>
      <w:r w:rsidR="00350EFE" w:rsidRPr="00612768">
        <w:rPr>
          <w:rFonts w:ascii="Abadi" w:hAnsi="Abadi"/>
          <w:color w:val="000000" w:themeColor="text1"/>
          <w:sz w:val="28"/>
          <w:szCs w:val="28"/>
        </w:rPr>
        <w:t>Outstanding interpersonal and communication skills</w:t>
      </w:r>
      <w:r w:rsidR="003F7EDA" w:rsidRPr="00612768">
        <w:rPr>
          <w:rFonts w:ascii="Abadi" w:hAnsi="Abadi"/>
          <w:color w:val="000000" w:themeColor="text1"/>
          <w:sz w:val="28"/>
          <w:szCs w:val="28"/>
        </w:rPr>
        <w:t xml:space="preserve"> and superior accuracy in patient history charting and other documentation.</w:t>
      </w:r>
      <w:r w:rsidR="002B227B">
        <w:rPr>
          <w:rFonts w:ascii="Abadi" w:hAnsi="Abadi"/>
          <w:color w:val="000000" w:themeColor="text1"/>
          <w:sz w:val="28"/>
          <w:szCs w:val="28"/>
        </w:rPr>
        <w:t xml:space="preserve"> </w:t>
      </w:r>
      <w:r w:rsidR="003F7EDA" w:rsidRPr="00612768">
        <w:rPr>
          <w:rFonts w:ascii="Abadi" w:hAnsi="Abadi"/>
          <w:color w:val="000000" w:themeColor="text1"/>
          <w:sz w:val="28"/>
          <w:szCs w:val="28"/>
        </w:rPr>
        <w:t>Relate well to people from a variety of cultures.</w:t>
      </w:r>
      <w:r w:rsidR="002B227B">
        <w:rPr>
          <w:rFonts w:ascii="Abadi" w:hAnsi="Abadi"/>
          <w:color w:val="000000" w:themeColor="text1"/>
          <w:sz w:val="28"/>
          <w:szCs w:val="28"/>
        </w:rPr>
        <w:t xml:space="preserve"> </w:t>
      </w:r>
      <w:r>
        <w:rPr>
          <w:rFonts w:ascii="Abadi" w:hAnsi="Abadi"/>
          <w:color w:val="000000" w:themeColor="text1"/>
          <w:sz w:val="28"/>
          <w:szCs w:val="28"/>
        </w:rPr>
        <w:t xml:space="preserve">Proven ability to thrive in fast </w:t>
      </w:r>
      <w:r w:rsidR="002B227B">
        <w:rPr>
          <w:rFonts w:ascii="Abadi" w:hAnsi="Abadi"/>
          <w:color w:val="000000" w:themeColor="text1"/>
          <w:sz w:val="28"/>
          <w:szCs w:val="28"/>
        </w:rPr>
        <w:t>fast-paced</w:t>
      </w:r>
      <w:r>
        <w:rPr>
          <w:rFonts w:ascii="Abadi" w:hAnsi="Abadi"/>
          <w:color w:val="000000" w:themeColor="text1"/>
          <w:sz w:val="28"/>
          <w:szCs w:val="28"/>
        </w:rPr>
        <w:t xml:space="preserve"> environment,</w:t>
      </w:r>
      <w:r w:rsidR="002B227B">
        <w:rPr>
          <w:rFonts w:ascii="Abadi" w:hAnsi="Abadi"/>
          <w:color w:val="000000" w:themeColor="text1"/>
          <w:sz w:val="28"/>
          <w:szCs w:val="28"/>
        </w:rPr>
        <w:t xml:space="preserve"> </w:t>
      </w:r>
      <w:r>
        <w:rPr>
          <w:rFonts w:ascii="Abadi" w:hAnsi="Abadi"/>
          <w:color w:val="000000" w:themeColor="text1"/>
          <w:sz w:val="28"/>
          <w:szCs w:val="28"/>
        </w:rPr>
        <w:t>advocate for patient safety</w:t>
      </w:r>
      <w:r w:rsidR="002B227B">
        <w:rPr>
          <w:rFonts w:ascii="Abadi" w:hAnsi="Abadi"/>
          <w:color w:val="000000" w:themeColor="text1"/>
          <w:sz w:val="28"/>
          <w:szCs w:val="28"/>
        </w:rPr>
        <w:t xml:space="preserve">, and </w:t>
      </w:r>
      <w:r w:rsidR="003F7EDA" w:rsidRPr="00612768">
        <w:rPr>
          <w:rFonts w:ascii="Abadi" w:hAnsi="Abadi"/>
          <w:color w:val="000000" w:themeColor="text1"/>
          <w:sz w:val="28"/>
          <w:szCs w:val="28"/>
        </w:rPr>
        <w:t>Solid administrative experience</w:t>
      </w:r>
      <w:r w:rsidR="002B227B">
        <w:rPr>
          <w:rFonts w:ascii="Abadi" w:hAnsi="Abadi"/>
          <w:color w:val="000000" w:themeColor="text1"/>
          <w:sz w:val="28"/>
          <w:szCs w:val="28"/>
        </w:rPr>
        <w:t>,</w:t>
      </w:r>
      <w:r w:rsidR="003F7EDA" w:rsidRPr="00612768">
        <w:rPr>
          <w:rFonts w:ascii="Abadi" w:hAnsi="Abadi"/>
          <w:color w:val="000000" w:themeColor="text1"/>
          <w:sz w:val="28"/>
          <w:szCs w:val="28"/>
        </w:rPr>
        <w:t xml:space="preserve"> including admissions,</w:t>
      </w:r>
      <w:r w:rsidR="002B227B">
        <w:rPr>
          <w:rFonts w:ascii="Abadi" w:hAnsi="Abadi"/>
          <w:color w:val="000000" w:themeColor="text1"/>
          <w:sz w:val="28"/>
          <w:szCs w:val="28"/>
        </w:rPr>
        <w:t xml:space="preserve"> </w:t>
      </w:r>
      <w:r w:rsidR="003F7EDA" w:rsidRPr="00612768">
        <w:rPr>
          <w:rFonts w:ascii="Abadi" w:hAnsi="Abadi"/>
          <w:color w:val="000000" w:themeColor="text1"/>
          <w:sz w:val="28"/>
          <w:szCs w:val="28"/>
        </w:rPr>
        <w:t>physical assessment,</w:t>
      </w:r>
      <w:r w:rsidR="002B227B">
        <w:rPr>
          <w:rFonts w:ascii="Abadi" w:hAnsi="Abadi"/>
          <w:color w:val="000000" w:themeColor="text1"/>
          <w:sz w:val="28"/>
          <w:szCs w:val="28"/>
        </w:rPr>
        <w:t xml:space="preserve"> </w:t>
      </w:r>
      <w:r w:rsidR="003F7EDA" w:rsidRPr="00612768">
        <w:rPr>
          <w:rFonts w:ascii="Abadi" w:hAnsi="Abadi"/>
          <w:color w:val="000000" w:themeColor="text1"/>
          <w:sz w:val="28"/>
          <w:szCs w:val="28"/>
        </w:rPr>
        <w:t>treatment,</w:t>
      </w:r>
      <w:r w:rsidR="002B227B">
        <w:rPr>
          <w:rFonts w:ascii="Abadi" w:hAnsi="Abadi"/>
          <w:color w:val="000000" w:themeColor="text1"/>
          <w:sz w:val="28"/>
          <w:szCs w:val="28"/>
        </w:rPr>
        <w:t xml:space="preserve"> </w:t>
      </w:r>
      <w:r w:rsidR="003F7EDA" w:rsidRPr="00612768">
        <w:rPr>
          <w:rFonts w:ascii="Abadi" w:hAnsi="Abadi"/>
          <w:color w:val="000000" w:themeColor="text1"/>
          <w:sz w:val="28"/>
          <w:szCs w:val="28"/>
        </w:rPr>
        <w:t>discharge,</w:t>
      </w:r>
      <w:r w:rsidR="002B227B">
        <w:rPr>
          <w:rFonts w:ascii="Abadi" w:hAnsi="Abadi"/>
          <w:color w:val="000000" w:themeColor="text1"/>
          <w:sz w:val="28"/>
          <w:szCs w:val="28"/>
        </w:rPr>
        <w:t xml:space="preserve"> and </w:t>
      </w:r>
      <w:r w:rsidR="003F7EDA" w:rsidRPr="00612768">
        <w:rPr>
          <w:rFonts w:ascii="Abadi" w:hAnsi="Abadi"/>
          <w:color w:val="000000" w:themeColor="text1"/>
          <w:sz w:val="28"/>
          <w:szCs w:val="28"/>
        </w:rPr>
        <w:t>referral for a broad range of patients.</w:t>
      </w:r>
      <w:r w:rsidR="002B227B">
        <w:rPr>
          <w:rFonts w:ascii="Abadi" w:hAnsi="Abadi"/>
          <w:color w:val="000000" w:themeColor="text1"/>
          <w:sz w:val="28"/>
          <w:szCs w:val="28"/>
        </w:rPr>
        <w:t xml:space="preserve"> </w:t>
      </w:r>
      <w:r>
        <w:rPr>
          <w:rFonts w:ascii="Abadi" w:hAnsi="Abadi"/>
          <w:color w:val="000000" w:themeColor="text1"/>
          <w:sz w:val="28"/>
          <w:szCs w:val="28"/>
        </w:rPr>
        <w:t xml:space="preserve">Adaptable and committed to </w:t>
      </w:r>
      <w:r w:rsidR="002B227B">
        <w:rPr>
          <w:rFonts w:ascii="Abadi" w:hAnsi="Abadi"/>
          <w:color w:val="000000" w:themeColor="text1"/>
          <w:sz w:val="28"/>
          <w:szCs w:val="28"/>
        </w:rPr>
        <w:t>continuous</w:t>
      </w:r>
      <w:r>
        <w:rPr>
          <w:rFonts w:ascii="Abadi" w:hAnsi="Abadi"/>
          <w:color w:val="000000" w:themeColor="text1"/>
          <w:sz w:val="28"/>
          <w:szCs w:val="28"/>
        </w:rPr>
        <w:t xml:space="preserve"> learning.</w:t>
      </w:r>
    </w:p>
    <w:p w14:paraId="3ECFB4DF" w14:textId="77777777" w:rsidR="003F7EDA" w:rsidRDefault="002B227B" w:rsidP="002B227B">
      <w:pPr>
        <w:rPr>
          <w:rFonts w:ascii="Abadi" w:hAnsi="Abadi"/>
          <w:color w:val="007BB8"/>
          <w:sz w:val="28"/>
          <w:szCs w:val="28"/>
        </w:rPr>
      </w:pPr>
      <w:r>
        <w:rPr>
          <w:rFonts w:ascii="Abadi" w:hAnsi="Abadi"/>
          <w:color w:val="007BB8"/>
          <w:sz w:val="28"/>
          <w:szCs w:val="28"/>
        </w:rPr>
        <w:t xml:space="preserve">LICENSE AND </w:t>
      </w:r>
      <w:r w:rsidR="00BB353C">
        <w:rPr>
          <w:rFonts w:ascii="Abadi" w:hAnsi="Abadi"/>
          <w:color w:val="007BB8"/>
          <w:sz w:val="28"/>
          <w:szCs w:val="28"/>
        </w:rPr>
        <w:t>CERTIFICATIONS</w:t>
      </w:r>
      <w:r>
        <w:rPr>
          <w:rFonts w:ascii="Abadi" w:hAnsi="Abadi"/>
          <w:color w:val="007BB8"/>
          <w:sz w:val="28"/>
          <w:szCs w:val="28"/>
        </w:rPr>
        <w:t xml:space="preserve"> </w:t>
      </w:r>
    </w:p>
    <w:p w14:paraId="415A9632" w14:textId="77777777" w:rsidR="002B227B" w:rsidRDefault="00EC3692" w:rsidP="002B227B">
      <w:pPr>
        <w:rPr>
          <w:rFonts w:ascii="Abadi" w:hAnsi="Abadi"/>
          <w:color w:val="000000" w:themeColor="text1"/>
          <w:sz w:val="28"/>
          <w:szCs w:val="28"/>
        </w:rPr>
      </w:pPr>
      <w:r>
        <w:rPr>
          <w:rFonts w:ascii="Abadi" w:hAnsi="Abadi"/>
          <w:color w:val="000000" w:themeColor="text1"/>
          <w:sz w:val="28"/>
          <w:szCs w:val="28"/>
        </w:rPr>
        <w:t>Registered</w:t>
      </w:r>
      <w:r w:rsidR="002B227B">
        <w:rPr>
          <w:rFonts w:ascii="Abadi" w:hAnsi="Abadi"/>
          <w:color w:val="000000" w:themeColor="text1"/>
          <w:sz w:val="28"/>
          <w:szCs w:val="28"/>
        </w:rPr>
        <w:t xml:space="preserve"> with CNO to work as </w:t>
      </w:r>
      <w:r>
        <w:rPr>
          <w:rFonts w:ascii="Abadi" w:hAnsi="Abadi"/>
          <w:color w:val="000000" w:themeColor="text1"/>
          <w:sz w:val="28"/>
          <w:szCs w:val="28"/>
        </w:rPr>
        <w:t xml:space="preserve">an </w:t>
      </w:r>
      <w:r w:rsidR="002B227B">
        <w:rPr>
          <w:rFonts w:ascii="Abadi" w:hAnsi="Abadi"/>
          <w:color w:val="000000" w:themeColor="text1"/>
          <w:sz w:val="28"/>
          <w:szCs w:val="28"/>
        </w:rPr>
        <w:t>RN.</w:t>
      </w:r>
    </w:p>
    <w:p w14:paraId="4B40C512" w14:textId="6C7FEAFE" w:rsidR="002B227B" w:rsidRPr="002B227B" w:rsidRDefault="002B227B" w:rsidP="002B227B">
      <w:pPr>
        <w:rPr>
          <w:rFonts w:ascii="Abadi" w:hAnsi="Abadi"/>
          <w:color w:val="000000" w:themeColor="text1"/>
          <w:sz w:val="28"/>
          <w:szCs w:val="28"/>
        </w:rPr>
      </w:pPr>
      <w:r>
        <w:rPr>
          <w:rFonts w:ascii="Abadi" w:hAnsi="Abadi"/>
          <w:color w:val="000000" w:themeColor="text1"/>
          <w:sz w:val="28"/>
          <w:szCs w:val="28"/>
        </w:rPr>
        <w:t>Registered Nurse -India</w:t>
      </w:r>
      <w:r w:rsidR="00EC3692">
        <w:rPr>
          <w:rFonts w:ascii="Abadi" w:hAnsi="Abadi"/>
          <w:color w:val="000000" w:themeColor="text1"/>
          <w:sz w:val="28"/>
          <w:szCs w:val="28"/>
        </w:rPr>
        <w:t xml:space="preserve">       </w:t>
      </w:r>
    </w:p>
    <w:p w14:paraId="0ED51344" w14:textId="77777777" w:rsidR="00350EFE" w:rsidRDefault="00EC3692" w:rsidP="00350EFE">
      <w:pPr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NCLEX RN NEW YORK BOARD OF NURSING.</w:t>
      </w:r>
    </w:p>
    <w:p w14:paraId="1F50D55F" w14:textId="77777777" w:rsidR="008F2933" w:rsidRDefault="008F2933" w:rsidP="00350EFE">
      <w:pPr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STANDARD FIRST AID and CPR FROM RED CROSS.</w:t>
      </w:r>
    </w:p>
    <w:p w14:paraId="7B1663CB" w14:textId="1E686B16" w:rsidR="00EC3692" w:rsidRDefault="00EC3692" w:rsidP="00350EFE">
      <w:pPr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CPR/AED LEVEL C[BL]</w:t>
      </w:r>
      <w:r w:rsidR="007D2B99">
        <w:rPr>
          <w:color w:val="000000" w:themeColor="text1"/>
          <w:sz w:val="28"/>
          <w:szCs w:val="28"/>
        </w:rPr>
        <w:t xml:space="preserve"> </w:t>
      </w:r>
    </w:p>
    <w:p w14:paraId="1DF6D9EC" w14:textId="0D068B71" w:rsidR="007D2B99" w:rsidRPr="00EC3692" w:rsidRDefault="007D2B99" w:rsidP="00350EFE">
      <w:pPr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Valid G CLASS license holder</w:t>
      </w:r>
    </w:p>
    <w:p w14:paraId="24FF4B20" w14:textId="77777777" w:rsidR="00350EFE" w:rsidRDefault="00EC3692" w:rsidP="00350EFE">
      <w:pPr>
        <w:rPr>
          <w:color w:val="007BB8"/>
          <w:sz w:val="28"/>
          <w:szCs w:val="28"/>
        </w:rPr>
      </w:pPr>
      <w:r>
        <w:rPr>
          <w:color w:val="007BB8"/>
          <w:sz w:val="28"/>
          <w:szCs w:val="28"/>
        </w:rPr>
        <w:t>EDUCATION</w:t>
      </w:r>
    </w:p>
    <w:p w14:paraId="70F1BF26" w14:textId="77777777" w:rsidR="00EC3692" w:rsidRDefault="00EC3692" w:rsidP="00350EFE">
      <w:pPr>
        <w:rPr>
          <w:color w:val="000000" w:themeColor="text1"/>
          <w:sz w:val="28"/>
          <w:szCs w:val="28"/>
        </w:rPr>
      </w:pPr>
      <w:proofErr w:type="spellStart"/>
      <w:proofErr w:type="gramStart"/>
      <w:r>
        <w:rPr>
          <w:color w:val="000000" w:themeColor="text1"/>
          <w:sz w:val="28"/>
          <w:szCs w:val="28"/>
        </w:rPr>
        <w:t>B.Sc</w:t>
      </w:r>
      <w:proofErr w:type="spellEnd"/>
      <w:proofErr w:type="gramEnd"/>
      <w:r>
        <w:rPr>
          <w:color w:val="000000" w:themeColor="text1"/>
          <w:sz w:val="28"/>
          <w:szCs w:val="28"/>
        </w:rPr>
        <w:t xml:space="preserve"> </w:t>
      </w:r>
      <w:proofErr w:type="gramStart"/>
      <w:r>
        <w:rPr>
          <w:color w:val="000000" w:themeColor="text1"/>
          <w:sz w:val="28"/>
          <w:szCs w:val="28"/>
        </w:rPr>
        <w:t>NURSING[</w:t>
      </w:r>
      <w:proofErr w:type="gramEnd"/>
      <w:r>
        <w:rPr>
          <w:color w:val="000000" w:themeColor="text1"/>
          <w:sz w:val="28"/>
          <w:szCs w:val="28"/>
        </w:rPr>
        <w:t xml:space="preserve">Gian </w:t>
      </w:r>
      <w:proofErr w:type="spellStart"/>
      <w:r>
        <w:rPr>
          <w:color w:val="000000" w:themeColor="text1"/>
          <w:sz w:val="28"/>
          <w:szCs w:val="28"/>
        </w:rPr>
        <w:t>sagar</w:t>
      </w:r>
      <w:proofErr w:type="spellEnd"/>
      <w:r>
        <w:rPr>
          <w:color w:val="000000" w:themeColor="text1"/>
          <w:sz w:val="28"/>
          <w:szCs w:val="28"/>
        </w:rPr>
        <w:t xml:space="preserve"> college of </w:t>
      </w:r>
      <w:proofErr w:type="spellStart"/>
      <w:proofErr w:type="gramStart"/>
      <w:r>
        <w:rPr>
          <w:color w:val="000000" w:themeColor="text1"/>
          <w:sz w:val="28"/>
          <w:szCs w:val="28"/>
        </w:rPr>
        <w:t>nursing,BANUR</w:t>
      </w:r>
      <w:proofErr w:type="spellEnd"/>
      <w:proofErr w:type="gramEnd"/>
      <w:r>
        <w:rPr>
          <w:color w:val="000000" w:themeColor="text1"/>
          <w:sz w:val="28"/>
          <w:szCs w:val="28"/>
        </w:rPr>
        <w:t>,</w:t>
      </w:r>
      <w:r w:rsidR="007440D4">
        <w:rPr>
          <w:color w:val="000000" w:themeColor="text1"/>
          <w:sz w:val="28"/>
          <w:szCs w:val="28"/>
        </w:rPr>
        <w:t xml:space="preserve"> Punjab, India</w:t>
      </w:r>
      <w:r>
        <w:rPr>
          <w:color w:val="000000" w:themeColor="text1"/>
          <w:sz w:val="28"/>
          <w:szCs w:val="28"/>
        </w:rPr>
        <w:t>]</w:t>
      </w:r>
    </w:p>
    <w:p w14:paraId="053EFB4F" w14:textId="77777777" w:rsidR="00EC3692" w:rsidRDefault="008F2933" w:rsidP="00350EFE">
      <w:pPr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NOV 2007-NOV 2011</w:t>
      </w:r>
    </w:p>
    <w:p w14:paraId="5C3BCBC1" w14:textId="77777777" w:rsidR="008F2933" w:rsidRDefault="008F2933" w:rsidP="00350EFE">
      <w:pPr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Higher secondary education from </w:t>
      </w:r>
      <w:r w:rsidR="007440D4">
        <w:rPr>
          <w:color w:val="000000" w:themeColor="text1"/>
          <w:sz w:val="28"/>
          <w:szCs w:val="28"/>
        </w:rPr>
        <w:t xml:space="preserve">the </w:t>
      </w:r>
      <w:r>
        <w:rPr>
          <w:color w:val="000000" w:themeColor="text1"/>
          <w:sz w:val="28"/>
          <w:szCs w:val="28"/>
        </w:rPr>
        <w:t xml:space="preserve">Punjab school education </w:t>
      </w:r>
      <w:proofErr w:type="gramStart"/>
      <w:r>
        <w:rPr>
          <w:color w:val="000000" w:themeColor="text1"/>
          <w:sz w:val="28"/>
          <w:szCs w:val="28"/>
        </w:rPr>
        <w:t>board.[</w:t>
      </w:r>
      <w:proofErr w:type="gramEnd"/>
      <w:r>
        <w:rPr>
          <w:color w:val="000000" w:themeColor="text1"/>
          <w:sz w:val="28"/>
          <w:szCs w:val="28"/>
        </w:rPr>
        <w:t>2005 to 2007]</w:t>
      </w:r>
    </w:p>
    <w:p w14:paraId="7D04A4F1" w14:textId="77777777" w:rsidR="008F2933" w:rsidRDefault="008F2933" w:rsidP="00350EFE">
      <w:pPr>
        <w:rPr>
          <w:color w:val="000000" w:themeColor="text1"/>
          <w:sz w:val="28"/>
          <w:szCs w:val="28"/>
        </w:rPr>
      </w:pPr>
    </w:p>
    <w:p w14:paraId="3638BF17" w14:textId="77777777" w:rsidR="008F2933" w:rsidRDefault="008F2933" w:rsidP="00350EFE">
      <w:pPr>
        <w:rPr>
          <w:color w:val="007BB8"/>
          <w:sz w:val="28"/>
          <w:szCs w:val="28"/>
        </w:rPr>
      </w:pPr>
      <w:r>
        <w:rPr>
          <w:color w:val="007BB8"/>
          <w:sz w:val="28"/>
          <w:szCs w:val="28"/>
        </w:rPr>
        <w:t>CLINICAL PLACEMENTS</w:t>
      </w:r>
    </w:p>
    <w:p w14:paraId="3A07B3D7" w14:textId="77777777" w:rsidR="000A3E38" w:rsidRDefault="008F2933" w:rsidP="00350EFE">
      <w:pPr>
        <w:rPr>
          <w:color w:val="007BB8"/>
          <w:sz w:val="28"/>
          <w:szCs w:val="28"/>
        </w:rPr>
      </w:pPr>
      <w:r>
        <w:rPr>
          <w:sz w:val="28"/>
          <w:szCs w:val="28"/>
        </w:rPr>
        <w:lastRenderedPageBreak/>
        <w:t xml:space="preserve">GIAN SAGAR MEDICAL COLLEGE AND </w:t>
      </w:r>
      <w:proofErr w:type="gramStart"/>
      <w:r>
        <w:rPr>
          <w:sz w:val="28"/>
          <w:szCs w:val="28"/>
        </w:rPr>
        <w:t>HOSPITAL,RAM</w:t>
      </w:r>
      <w:proofErr w:type="gramEnd"/>
      <w:r>
        <w:rPr>
          <w:sz w:val="28"/>
          <w:szCs w:val="28"/>
        </w:rPr>
        <w:t xml:space="preserve"> NAGAR BANUR, PATIALA PUNJAB</w:t>
      </w:r>
    </w:p>
    <w:p w14:paraId="548B1AD1" w14:textId="77777777" w:rsidR="00DB2874" w:rsidRDefault="000A3E38" w:rsidP="00350EFE">
      <w:pPr>
        <w:rPr>
          <w:sz w:val="28"/>
          <w:szCs w:val="28"/>
        </w:rPr>
      </w:pPr>
      <w:r>
        <w:rPr>
          <w:color w:val="007BB8"/>
          <w:sz w:val="28"/>
          <w:szCs w:val="28"/>
        </w:rPr>
        <w:t>WORK EXPERIENCE</w:t>
      </w:r>
      <w:r w:rsidR="008F2933">
        <w:rPr>
          <w:sz w:val="28"/>
          <w:szCs w:val="28"/>
        </w:rPr>
        <w:t>.</w:t>
      </w:r>
    </w:p>
    <w:p w14:paraId="7790AA5A" w14:textId="77777777" w:rsidR="00624CDF" w:rsidRDefault="006B6399" w:rsidP="00350EFE">
      <w:pPr>
        <w:rPr>
          <w:sz w:val="28"/>
          <w:szCs w:val="28"/>
        </w:rPr>
      </w:pPr>
      <w:r>
        <w:rPr>
          <w:sz w:val="28"/>
          <w:szCs w:val="28"/>
        </w:rPr>
        <w:t>Registered N</w:t>
      </w:r>
      <w:r w:rsidR="00624CDF">
        <w:rPr>
          <w:sz w:val="28"/>
          <w:szCs w:val="28"/>
        </w:rPr>
        <w:t>urse</w:t>
      </w:r>
    </w:p>
    <w:p w14:paraId="03E42427" w14:textId="77777777" w:rsidR="00624CDF" w:rsidRPr="00573868" w:rsidRDefault="00764501" w:rsidP="00573868">
      <w:pPr>
        <w:rPr>
          <w:sz w:val="28"/>
          <w:szCs w:val="28"/>
        </w:rPr>
      </w:pPr>
      <w:r w:rsidRPr="00573868">
        <w:rPr>
          <w:sz w:val="28"/>
          <w:szCs w:val="28"/>
        </w:rPr>
        <w:t>G</w:t>
      </w:r>
      <w:r w:rsidR="000334A2" w:rsidRPr="00573868">
        <w:rPr>
          <w:sz w:val="28"/>
          <w:szCs w:val="28"/>
        </w:rPr>
        <w:t>omti Thapar H</w:t>
      </w:r>
      <w:r w:rsidR="00A1149A" w:rsidRPr="00573868">
        <w:rPr>
          <w:sz w:val="28"/>
          <w:szCs w:val="28"/>
        </w:rPr>
        <w:t>ospital</w:t>
      </w:r>
      <w:r w:rsidR="0052058A" w:rsidRPr="00573868">
        <w:rPr>
          <w:sz w:val="28"/>
          <w:szCs w:val="28"/>
        </w:rPr>
        <w:t xml:space="preserve"> Moga PUNJAB </w:t>
      </w:r>
      <w:proofErr w:type="gramStart"/>
      <w:r w:rsidR="0052058A" w:rsidRPr="00573868">
        <w:rPr>
          <w:sz w:val="28"/>
          <w:szCs w:val="28"/>
        </w:rPr>
        <w:t>INDIA</w:t>
      </w:r>
      <w:r w:rsidR="009F1350" w:rsidRPr="00573868">
        <w:rPr>
          <w:sz w:val="28"/>
          <w:szCs w:val="28"/>
        </w:rPr>
        <w:t>[</w:t>
      </w:r>
      <w:proofErr w:type="gramEnd"/>
      <w:r w:rsidR="009F1350" w:rsidRPr="00573868">
        <w:rPr>
          <w:sz w:val="28"/>
          <w:szCs w:val="28"/>
        </w:rPr>
        <w:t>FEB</w:t>
      </w:r>
      <w:r w:rsidR="00FC3949" w:rsidRPr="00573868">
        <w:rPr>
          <w:sz w:val="28"/>
          <w:szCs w:val="28"/>
        </w:rPr>
        <w:t>2025</w:t>
      </w:r>
      <w:r w:rsidR="009F1350" w:rsidRPr="00573868">
        <w:rPr>
          <w:sz w:val="28"/>
          <w:szCs w:val="28"/>
        </w:rPr>
        <w:t xml:space="preserve"> TO </w:t>
      </w:r>
      <w:r w:rsidR="00FC3949" w:rsidRPr="00573868">
        <w:rPr>
          <w:sz w:val="28"/>
          <w:szCs w:val="28"/>
        </w:rPr>
        <w:t>APRIL2025]</w:t>
      </w:r>
    </w:p>
    <w:p w14:paraId="624B9D8B" w14:textId="77777777" w:rsidR="00FC3949" w:rsidRDefault="00573868" w:rsidP="00350EFE">
      <w:pPr>
        <w:rPr>
          <w:sz w:val="28"/>
          <w:szCs w:val="28"/>
        </w:rPr>
      </w:pPr>
      <w:r>
        <w:rPr>
          <w:sz w:val="28"/>
          <w:szCs w:val="28"/>
        </w:rPr>
        <w:t xml:space="preserve">Received and managed critical patients from </w:t>
      </w:r>
      <w:r w:rsidR="00FE2F5C">
        <w:rPr>
          <w:sz w:val="28"/>
          <w:szCs w:val="28"/>
        </w:rPr>
        <w:t xml:space="preserve">the </w:t>
      </w:r>
      <w:r>
        <w:rPr>
          <w:sz w:val="28"/>
          <w:szCs w:val="28"/>
        </w:rPr>
        <w:t>emergency and operating room.</w:t>
      </w:r>
    </w:p>
    <w:p w14:paraId="09E7D23D" w14:textId="77777777" w:rsidR="00F67472" w:rsidRDefault="00F67472" w:rsidP="00350EFE">
      <w:pPr>
        <w:rPr>
          <w:sz w:val="28"/>
          <w:szCs w:val="28"/>
        </w:rPr>
      </w:pPr>
      <w:r>
        <w:rPr>
          <w:sz w:val="28"/>
          <w:szCs w:val="28"/>
        </w:rPr>
        <w:t>A</w:t>
      </w:r>
      <w:r w:rsidR="00B24FC2">
        <w:rPr>
          <w:sz w:val="28"/>
          <w:szCs w:val="28"/>
        </w:rPr>
        <w:t>ssisted</w:t>
      </w:r>
      <w:r w:rsidR="00A82165">
        <w:rPr>
          <w:sz w:val="28"/>
          <w:szCs w:val="28"/>
        </w:rPr>
        <w:t xml:space="preserve"> in procedures</w:t>
      </w:r>
      <w:r w:rsidR="00B11419">
        <w:rPr>
          <w:sz w:val="28"/>
          <w:szCs w:val="28"/>
        </w:rPr>
        <w:t>:</w:t>
      </w:r>
      <w:r w:rsidR="00FE2F5C">
        <w:rPr>
          <w:sz w:val="28"/>
          <w:szCs w:val="28"/>
        </w:rPr>
        <w:t xml:space="preserve"> </w:t>
      </w:r>
      <w:r w:rsidR="004E73D0">
        <w:rPr>
          <w:sz w:val="28"/>
          <w:szCs w:val="28"/>
        </w:rPr>
        <w:t>CVP Line</w:t>
      </w:r>
      <w:r w:rsidR="00A53F30">
        <w:rPr>
          <w:sz w:val="28"/>
          <w:szCs w:val="28"/>
        </w:rPr>
        <w:t>,</w:t>
      </w:r>
      <w:r w:rsidR="00FE2F5C">
        <w:rPr>
          <w:sz w:val="28"/>
          <w:szCs w:val="28"/>
        </w:rPr>
        <w:t xml:space="preserve"> </w:t>
      </w:r>
      <w:r w:rsidR="00A53F30">
        <w:rPr>
          <w:sz w:val="28"/>
          <w:szCs w:val="28"/>
        </w:rPr>
        <w:t>ABG,</w:t>
      </w:r>
      <w:r w:rsidR="00FE2F5C">
        <w:rPr>
          <w:sz w:val="28"/>
          <w:szCs w:val="28"/>
        </w:rPr>
        <w:t xml:space="preserve"> </w:t>
      </w:r>
      <w:r w:rsidR="00A53F30">
        <w:rPr>
          <w:sz w:val="28"/>
          <w:szCs w:val="28"/>
        </w:rPr>
        <w:t>Ca</w:t>
      </w:r>
      <w:r w:rsidR="00993A2B">
        <w:rPr>
          <w:sz w:val="28"/>
          <w:szCs w:val="28"/>
        </w:rPr>
        <w:t>theterization, chest tube insertion</w:t>
      </w:r>
      <w:r w:rsidR="00FE2F5C">
        <w:rPr>
          <w:sz w:val="28"/>
          <w:szCs w:val="28"/>
        </w:rPr>
        <w:t>,</w:t>
      </w:r>
      <w:r w:rsidR="005F75DD">
        <w:rPr>
          <w:sz w:val="28"/>
          <w:szCs w:val="28"/>
        </w:rPr>
        <w:t xml:space="preserve"> dialysis catheter care</w:t>
      </w:r>
      <w:r w:rsidR="00FE2F5C">
        <w:rPr>
          <w:sz w:val="28"/>
          <w:szCs w:val="28"/>
        </w:rPr>
        <w:t>,</w:t>
      </w:r>
      <w:r w:rsidR="0063789A">
        <w:rPr>
          <w:sz w:val="28"/>
          <w:szCs w:val="28"/>
        </w:rPr>
        <w:t xml:space="preserve"> </w:t>
      </w:r>
      <w:r w:rsidR="004E6125">
        <w:rPr>
          <w:sz w:val="28"/>
          <w:szCs w:val="28"/>
        </w:rPr>
        <w:t>patient orientation,</w:t>
      </w:r>
      <w:r w:rsidR="00FE2F5C">
        <w:rPr>
          <w:sz w:val="28"/>
          <w:szCs w:val="28"/>
        </w:rPr>
        <w:t xml:space="preserve"> </w:t>
      </w:r>
      <w:r w:rsidR="004E6125">
        <w:rPr>
          <w:sz w:val="28"/>
          <w:szCs w:val="28"/>
        </w:rPr>
        <w:t>monitoring vitals</w:t>
      </w:r>
      <w:r w:rsidR="00846B87">
        <w:rPr>
          <w:sz w:val="28"/>
          <w:szCs w:val="28"/>
        </w:rPr>
        <w:t>, suctioning,</w:t>
      </w:r>
      <w:r w:rsidR="00FE2F5C">
        <w:rPr>
          <w:sz w:val="28"/>
          <w:szCs w:val="28"/>
        </w:rPr>
        <w:t xml:space="preserve"> </w:t>
      </w:r>
      <w:r w:rsidR="00846B87">
        <w:rPr>
          <w:sz w:val="28"/>
          <w:szCs w:val="28"/>
        </w:rPr>
        <w:t>I/V LINE insertion</w:t>
      </w:r>
    </w:p>
    <w:p w14:paraId="1D79217D" w14:textId="77777777" w:rsidR="00846B87" w:rsidRDefault="00CC4B02" w:rsidP="00350EFE">
      <w:pPr>
        <w:rPr>
          <w:sz w:val="28"/>
          <w:szCs w:val="28"/>
        </w:rPr>
      </w:pPr>
      <w:r>
        <w:rPr>
          <w:sz w:val="28"/>
          <w:szCs w:val="28"/>
        </w:rPr>
        <w:t>Collaborated with multi</w:t>
      </w:r>
      <w:r w:rsidR="00715AD2">
        <w:rPr>
          <w:sz w:val="28"/>
          <w:szCs w:val="28"/>
        </w:rPr>
        <w:t>disciplinary teams for</w:t>
      </w:r>
      <w:r w:rsidR="00C9047E">
        <w:rPr>
          <w:sz w:val="28"/>
          <w:szCs w:val="28"/>
        </w:rPr>
        <w:t xml:space="preserve"> patient care</w:t>
      </w:r>
    </w:p>
    <w:p w14:paraId="4B067C25" w14:textId="77777777" w:rsidR="00C9047E" w:rsidRDefault="00C9047E" w:rsidP="00350EFE">
      <w:pPr>
        <w:rPr>
          <w:sz w:val="28"/>
          <w:szCs w:val="28"/>
        </w:rPr>
      </w:pPr>
      <w:r>
        <w:rPr>
          <w:sz w:val="28"/>
          <w:szCs w:val="28"/>
        </w:rPr>
        <w:t>Responded effectively</w:t>
      </w:r>
      <w:r w:rsidR="001231BE">
        <w:rPr>
          <w:sz w:val="28"/>
          <w:szCs w:val="28"/>
        </w:rPr>
        <w:t xml:space="preserve"> to </w:t>
      </w:r>
      <w:r w:rsidR="00FE2F5C">
        <w:rPr>
          <w:sz w:val="28"/>
          <w:szCs w:val="28"/>
        </w:rPr>
        <w:t>crises</w:t>
      </w:r>
      <w:r w:rsidR="001231BE">
        <w:rPr>
          <w:sz w:val="28"/>
          <w:szCs w:val="28"/>
        </w:rPr>
        <w:t xml:space="preserve"> and emergencies</w:t>
      </w:r>
    </w:p>
    <w:p w14:paraId="52D57912" w14:textId="77777777" w:rsidR="00FC7B17" w:rsidRDefault="00FC7B17" w:rsidP="00350EFE">
      <w:pPr>
        <w:rPr>
          <w:sz w:val="28"/>
          <w:szCs w:val="28"/>
        </w:rPr>
      </w:pPr>
      <w:r>
        <w:rPr>
          <w:sz w:val="28"/>
          <w:szCs w:val="28"/>
        </w:rPr>
        <w:t>HERO DYANA</w:t>
      </w:r>
      <w:r w:rsidR="00914E61">
        <w:rPr>
          <w:sz w:val="28"/>
          <w:szCs w:val="28"/>
        </w:rPr>
        <w:t xml:space="preserve">ND MEDICAL COLLEGE AND </w:t>
      </w:r>
      <w:proofErr w:type="gramStart"/>
      <w:r w:rsidR="00914E61">
        <w:rPr>
          <w:sz w:val="28"/>
          <w:szCs w:val="28"/>
        </w:rPr>
        <w:t>HOSPITAL</w:t>
      </w:r>
      <w:r w:rsidR="00257E8D">
        <w:rPr>
          <w:sz w:val="28"/>
          <w:szCs w:val="28"/>
        </w:rPr>
        <w:t>[</w:t>
      </w:r>
      <w:proofErr w:type="gramEnd"/>
      <w:r w:rsidR="00257E8D">
        <w:rPr>
          <w:sz w:val="28"/>
          <w:szCs w:val="28"/>
        </w:rPr>
        <w:t>JAN 2012 TO APRIL 2018</w:t>
      </w:r>
      <w:r w:rsidR="00F80F5B">
        <w:rPr>
          <w:sz w:val="28"/>
          <w:szCs w:val="28"/>
        </w:rPr>
        <w:t>]</w:t>
      </w:r>
    </w:p>
    <w:p w14:paraId="62929B60" w14:textId="77777777" w:rsidR="000A3E38" w:rsidRDefault="00977574" w:rsidP="00350EFE">
      <w:pPr>
        <w:rPr>
          <w:sz w:val="28"/>
          <w:szCs w:val="28"/>
        </w:rPr>
      </w:pPr>
      <w:r>
        <w:rPr>
          <w:sz w:val="28"/>
          <w:szCs w:val="28"/>
        </w:rPr>
        <w:t xml:space="preserve">POST </w:t>
      </w:r>
      <w:r w:rsidR="00F35A03">
        <w:rPr>
          <w:sz w:val="28"/>
          <w:szCs w:val="28"/>
        </w:rPr>
        <w:t>CARDIAC SURGERY</w:t>
      </w:r>
      <w:r w:rsidR="001F3C47">
        <w:rPr>
          <w:sz w:val="28"/>
          <w:szCs w:val="28"/>
        </w:rPr>
        <w:t xml:space="preserve"> UNIT</w:t>
      </w:r>
    </w:p>
    <w:p w14:paraId="2D5FAB09" w14:textId="77777777" w:rsidR="000A1695" w:rsidRPr="006F5EC9" w:rsidRDefault="00BC7D98" w:rsidP="006F5EC9">
      <w:pPr>
        <w:pStyle w:val="ListParagraph"/>
        <w:numPr>
          <w:ilvl w:val="0"/>
          <w:numId w:val="34"/>
        </w:numPr>
        <w:rPr>
          <w:sz w:val="28"/>
          <w:szCs w:val="28"/>
        </w:rPr>
      </w:pPr>
      <w:r w:rsidRPr="006F5EC9">
        <w:rPr>
          <w:sz w:val="28"/>
          <w:szCs w:val="28"/>
        </w:rPr>
        <w:t>Provided care to patients on ventilators</w:t>
      </w:r>
      <w:r w:rsidR="00F8368C" w:rsidRPr="006F5EC9">
        <w:rPr>
          <w:sz w:val="28"/>
          <w:szCs w:val="28"/>
        </w:rPr>
        <w:t>,</w:t>
      </w:r>
      <w:r w:rsidR="00ED60E1" w:rsidRPr="006F5EC9">
        <w:rPr>
          <w:sz w:val="28"/>
          <w:szCs w:val="28"/>
        </w:rPr>
        <w:t xml:space="preserve"> including suctioning</w:t>
      </w:r>
      <w:r w:rsidR="0010438E" w:rsidRPr="006F5EC9">
        <w:rPr>
          <w:sz w:val="28"/>
          <w:szCs w:val="28"/>
        </w:rPr>
        <w:t>.</w:t>
      </w:r>
      <w:r w:rsidR="00F8368C" w:rsidRPr="006F5EC9">
        <w:rPr>
          <w:sz w:val="28"/>
          <w:szCs w:val="28"/>
        </w:rPr>
        <w:t xml:space="preserve"> </w:t>
      </w:r>
    </w:p>
    <w:p w14:paraId="4A314718" w14:textId="77777777" w:rsidR="000A1695" w:rsidRPr="006F5EC9" w:rsidRDefault="00F8368C" w:rsidP="006F5EC9">
      <w:pPr>
        <w:pStyle w:val="ListParagraph"/>
        <w:numPr>
          <w:ilvl w:val="0"/>
          <w:numId w:val="34"/>
        </w:numPr>
        <w:rPr>
          <w:sz w:val="28"/>
          <w:szCs w:val="28"/>
        </w:rPr>
      </w:pPr>
      <w:r w:rsidRPr="006F5EC9">
        <w:rPr>
          <w:sz w:val="28"/>
          <w:szCs w:val="28"/>
        </w:rPr>
        <w:t>Performed</w:t>
      </w:r>
      <w:r w:rsidR="00B326C6" w:rsidRPr="006F5EC9">
        <w:rPr>
          <w:sz w:val="28"/>
          <w:szCs w:val="28"/>
        </w:rPr>
        <w:t xml:space="preserve"> care of </w:t>
      </w:r>
      <w:r w:rsidRPr="006F5EC9">
        <w:rPr>
          <w:sz w:val="28"/>
          <w:szCs w:val="28"/>
        </w:rPr>
        <w:t xml:space="preserve">the </w:t>
      </w:r>
      <w:r w:rsidR="00B326C6" w:rsidRPr="006F5EC9">
        <w:rPr>
          <w:sz w:val="28"/>
          <w:szCs w:val="28"/>
        </w:rPr>
        <w:t>surgical site</w:t>
      </w:r>
      <w:r w:rsidR="00B72912" w:rsidRPr="006F5EC9">
        <w:rPr>
          <w:sz w:val="28"/>
          <w:szCs w:val="28"/>
        </w:rPr>
        <w:t>,</w:t>
      </w:r>
      <w:r w:rsidRPr="006F5EC9">
        <w:rPr>
          <w:sz w:val="28"/>
          <w:szCs w:val="28"/>
        </w:rPr>
        <w:t xml:space="preserve"> </w:t>
      </w:r>
      <w:r w:rsidR="00B72912" w:rsidRPr="006F5EC9">
        <w:rPr>
          <w:sz w:val="28"/>
          <w:szCs w:val="28"/>
        </w:rPr>
        <w:t>dressing application or staple removal</w:t>
      </w:r>
      <w:r w:rsidR="008828DE" w:rsidRPr="006F5EC9">
        <w:rPr>
          <w:sz w:val="28"/>
          <w:szCs w:val="28"/>
        </w:rPr>
        <w:t xml:space="preserve"> when ordered by </w:t>
      </w:r>
      <w:r w:rsidRPr="006F5EC9">
        <w:rPr>
          <w:sz w:val="28"/>
          <w:szCs w:val="28"/>
        </w:rPr>
        <w:t xml:space="preserve">the </w:t>
      </w:r>
      <w:r w:rsidR="008828DE" w:rsidRPr="006F5EC9">
        <w:rPr>
          <w:sz w:val="28"/>
          <w:szCs w:val="28"/>
        </w:rPr>
        <w:t>physician.</w:t>
      </w:r>
    </w:p>
    <w:p w14:paraId="5F8140DA" w14:textId="77777777" w:rsidR="001F3C47" w:rsidRDefault="001E705A" w:rsidP="006F5EC9">
      <w:pPr>
        <w:pStyle w:val="ListParagraph"/>
        <w:numPr>
          <w:ilvl w:val="0"/>
          <w:numId w:val="34"/>
        </w:numPr>
        <w:rPr>
          <w:sz w:val="28"/>
          <w:szCs w:val="28"/>
        </w:rPr>
      </w:pPr>
      <w:r w:rsidRPr="006F5EC9">
        <w:rPr>
          <w:sz w:val="28"/>
          <w:szCs w:val="28"/>
        </w:rPr>
        <w:t>CVP monitoring</w:t>
      </w:r>
      <w:r w:rsidR="00F8368C" w:rsidRPr="006F5EC9">
        <w:rPr>
          <w:sz w:val="28"/>
          <w:szCs w:val="28"/>
        </w:rPr>
        <w:t xml:space="preserve">, </w:t>
      </w:r>
      <w:r w:rsidRPr="006F5EC9">
        <w:rPr>
          <w:sz w:val="28"/>
          <w:szCs w:val="28"/>
        </w:rPr>
        <w:t>critical observation</w:t>
      </w:r>
      <w:r w:rsidR="00F8368C" w:rsidRPr="006F5EC9">
        <w:rPr>
          <w:sz w:val="28"/>
          <w:szCs w:val="28"/>
        </w:rPr>
        <w:t>,</w:t>
      </w:r>
      <w:r w:rsidRPr="006F5EC9">
        <w:rPr>
          <w:sz w:val="28"/>
          <w:szCs w:val="28"/>
        </w:rPr>
        <w:t xml:space="preserve"> and chest tube drainage </w:t>
      </w:r>
      <w:r w:rsidR="00EF598E" w:rsidRPr="006F5EC9">
        <w:rPr>
          <w:sz w:val="28"/>
          <w:szCs w:val="28"/>
        </w:rPr>
        <w:t>monitoring.</w:t>
      </w:r>
    </w:p>
    <w:p w14:paraId="7CA1E2ED" w14:textId="77777777" w:rsidR="00031F7E" w:rsidRDefault="00031F7E" w:rsidP="006F5EC9">
      <w:pPr>
        <w:pStyle w:val="ListParagraph"/>
        <w:numPr>
          <w:ilvl w:val="0"/>
          <w:numId w:val="34"/>
        </w:numPr>
        <w:rPr>
          <w:sz w:val="28"/>
          <w:szCs w:val="28"/>
        </w:rPr>
      </w:pPr>
      <w:r>
        <w:rPr>
          <w:sz w:val="28"/>
          <w:szCs w:val="28"/>
        </w:rPr>
        <w:t>Provided care for patients with initiation and maint</w:t>
      </w:r>
      <w:r w:rsidR="008069CB">
        <w:rPr>
          <w:sz w:val="28"/>
          <w:szCs w:val="28"/>
        </w:rPr>
        <w:t>enance of intravenous therapy</w:t>
      </w:r>
      <w:r w:rsidR="008A0C85">
        <w:rPr>
          <w:sz w:val="28"/>
          <w:szCs w:val="28"/>
        </w:rPr>
        <w:t>,</w:t>
      </w:r>
      <w:r w:rsidR="006C5EB8">
        <w:rPr>
          <w:sz w:val="28"/>
          <w:szCs w:val="28"/>
        </w:rPr>
        <w:t xml:space="preserve"> </w:t>
      </w:r>
      <w:r w:rsidR="008A0C85">
        <w:rPr>
          <w:sz w:val="28"/>
          <w:szCs w:val="28"/>
        </w:rPr>
        <w:t>blood and blood products,</w:t>
      </w:r>
      <w:r w:rsidR="006C5EB8">
        <w:rPr>
          <w:sz w:val="28"/>
          <w:szCs w:val="28"/>
        </w:rPr>
        <w:t xml:space="preserve"> </w:t>
      </w:r>
      <w:r w:rsidR="008A0C85">
        <w:rPr>
          <w:sz w:val="28"/>
          <w:szCs w:val="28"/>
        </w:rPr>
        <w:t xml:space="preserve">nasogastric </w:t>
      </w:r>
      <w:r w:rsidR="007E001B">
        <w:rPr>
          <w:sz w:val="28"/>
          <w:szCs w:val="28"/>
        </w:rPr>
        <w:t>tube,</w:t>
      </w:r>
      <w:r w:rsidR="006C5EB8">
        <w:rPr>
          <w:sz w:val="28"/>
          <w:szCs w:val="28"/>
        </w:rPr>
        <w:t xml:space="preserve"> </w:t>
      </w:r>
      <w:r w:rsidR="007E001B">
        <w:rPr>
          <w:sz w:val="28"/>
          <w:szCs w:val="28"/>
        </w:rPr>
        <w:t>chest tube,</w:t>
      </w:r>
      <w:r w:rsidR="006C5EB8">
        <w:rPr>
          <w:sz w:val="28"/>
          <w:szCs w:val="28"/>
        </w:rPr>
        <w:t xml:space="preserve"> </w:t>
      </w:r>
      <w:r w:rsidR="007E001B">
        <w:rPr>
          <w:sz w:val="28"/>
          <w:szCs w:val="28"/>
        </w:rPr>
        <w:t>ostomy care,</w:t>
      </w:r>
      <w:r w:rsidR="006C5EB8">
        <w:rPr>
          <w:sz w:val="28"/>
          <w:szCs w:val="28"/>
        </w:rPr>
        <w:t xml:space="preserve"> </w:t>
      </w:r>
      <w:r w:rsidR="007E001B">
        <w:rPr>
          <w:sz w:val="28"/>
          <w:szCs w:val="28"/>
        </w:rPr>
        <w:t>wound management</w:t>
      </w:r>
      <w:r w:rsidR="005E2FEB">
        <w:rPr>
          <w:sz w:val="28"/>
          <w:szCs w:val="28"/>
        </w:rPr>
        <w:t>,</w:t>
      </w:r>
      <w:r w:rsidR="006C5EB8">
        <w:rPr>
          <w:sz w:val="28"/>
          <w:szCs w:val="28"/>
        </w:rPr>
        <w:t xml:space="preserve"> </w:t>
      </w:r>
      <w:r w:rsidR="005E2FEB">
        <w:rPr>
          <w:sz w:val="28"/>
          <w:szCs w:val="28"/>
        </w:rPr>
        <w:t>enteral and parenteral feeding</w:t>
      </w:r>
      <w:r w:rsidR="00265A6F">
        <w:rPr>
          <w:sz w:val="28"/>
          <w:szCs w:val="28"/>
        </w:rPr>
        <w:t>,</w:t>
      </w:r>
      <w:r w:rsidR="006C5EB8">
        <w:rPr>
          <w:sz w:val="28"/>
          <w:szCs w:val="28"/>
        </w:rPr>
        <w:t xml:space="preserve"> </w:t>
      </w:r>
      <w:r w:rsidR="00265A6F">
        <w:rPr>
          <w:sz w:val="28"/>
          <w:szCs w:val="28"/>
        </w:rPr>
        <w:t>monitoring blood glucose</w:t>
      </w:r>
      <w:r w:rsidR="006C5EB8">
        <w:rPr>
          <w:sz w:val="28"/>
          <w:szCs w:val="28"/>
        </w:rPr>
        <w:t>,</w:t>
      </w:r>
      <w:r w:rsidR="00265A6F">
        <w:rPr>
          <w:sz w:val="28"/>
          <w:szCs w:val="28"/>
        </w:rPr>
        <w:t xml:space="preserve"> and many more aseptic procedures</w:t>
      </w:r>
      <w:r w:rsidR="006C5EB8">
        <w:rPr>
          <w:sz w:val="28"/>
          <w:szCs w:val="28"/>
        </w:rPr>
        <w:t>.</w:t>
      </w:r>
    </w:p>
    <w:p w14:paraId="698BA857" w14:textId="77777777" w:rsidR="006C5EB8" w:rsidRDefault="009475DE" w:rsidP="006F5EC9">
      <w:pPr>
        <w:pStyle w:val="ListParagraph"/>
        <w:numPr>
          <w:ilvl w:val="0"/>
          <w:numId w:val="34"/>
        </w:numPr>
        <w:rPr>
          <w:sz w:val="28"/>
          <w:szCs w:val="28"/>
        </w:rPr>
      </w:pPr>
      <w:r>
        <w:rPr>
          <w:sz w:val="28"/>
          <w:szCs w:val="28"/>
        </w:rPr>
        <w:t xml:space="preserve">Performed </w:t>
      </w:r>
      <w:r w:rsidR="00F622B2">
        <w:rPr>
          <w:sz w:val="28"/>
          <w:szCs w:val="28"/>
        </w:rPr>
        <w:t>head-to-toe</w:t>
      </w:r>
      <w:r>
        <w:rPr>
          <w:sz w:val="28"/>
          <w:szCs w:val="28"/>
        </w:rPr>
        <w:t xml:space="preserve"> physical</w:t>
      </w:r>
      <w:r w:rsidR="00972091">
        <w:rPr>
          <w:sz w:val="28"/>
          <w:szCs w:val="28"/>
        </w:rPr>
        <w:t xml:space="preserve"> examination of the patients</w:t>
      </w:r>
      <w:r w:rsidR="00F622B2">
        <w:rPr>
          <w:sz w:val="28"/>
          <w:szCs w:val="28"/>
        </w:rPr>
        <w:t xml:space="preserve"> upon admission to assess their overall health.</w:t>
      </w:r>
    </w:p>
    <w:p w14:paraId="2DC5F064" w14:textId="77777777" w:rsidR="00D7262B" w:rsidRDefault="00D7262B" w:rsidP="006F5EC9">
      <w:pPr>
        <w:pStyle w:val="ListParagraph"/>
        <w:numPr>
          <w:ilvl w:val="0"/>
          <w:numId w:val="34"/>
        </w:numPr>
        <w:rPr>
          <w:sz w:val="28"/>
          <w:szCs w:val="28"/>
        </w:rPr>
      </w:pPr>
      <w:r>
        <w:rPr>
          <w:sz w:val="28"/>
          <w:szCs w:val="28"/>
        </w:rPr>
        <w:t>Provided holistic</w:t>
      </w:r>
      <w:r w:rsidR="00945AFA">
        <w:rPr>
          <w:sz w:val="28"/>
          <w:szCs w:val="28"/>
        </w:rPr>
        <w:t xml:space="preserve"> care to patients admitted in </w:t>
      </w:r>
      <w:r w:rsidR="00E92D10">
        <w:rPr>
          <w:sz w:val="28"/>
          <w:szCs w:val="28"/>
        </w:rPr>
        <w:t xml:space="preserve">the </w:t>
      </w:r>
      <w:r w:rsidR="00945AFA">
        <w:rPr>
          <w:sz w:val="28"/>
          <w:szCs w:val="28"/>
        </w:rPr>
        <w:t xml:space="preserve">surgery </w:t>
      </w:r>
      <w:r w:rsidR="00E92D10">
        <w:rPr>
          <w:sz w:val="28"/>
          <w:szCs w:val="28"/>
        </w:rPr>
        <w:t>oncology ward</w:t>
      </w:r>
      <w:r w:rsidR="00E458D9">
        <w:rPr>
          <w:sz w:val="28"/>
          <w:szCs w:val="28"/>
        </w:rPr>
        <w:t>,</w:t>
      </w:r>
      <w:r w:rsidR="00E93A8F">
        <w:rPr>
          <w:sz w:val="28"/>
          <w:szCs w:val="28"/>
        </w:rPr>
        <w:t xml:space="preserve"> </w:t>
      </w:r>
      <w:r w:rsidR="00E458D9">
        <w:rPr>
          <w:sz w:val="28"/>
          <w:szCs w:val="28"/>
        </w:rPr>
        <w:t>intensive care unit,</w:t>
      </w:r>
      <w:r w:rsidR="00E92D10">
        <w:rPr>
          <w:sz w:val="28"/>
          <w:szCs w:val="28"/>
        </w:rPr>
        <w:t xml:space="preserve"> and </w:t>
      </w:r>
      <w:r w:rsidR="00E458D9">
        <w:rPr>
          <w:sz w:val="28"/>
          <w:szCs w:val="28"/>
        </w:rPr>
        <w:t>neonatal care unit</w:t>
      </w:r>
      <w:r w:rsidR="00E92D10">
        <w:rPr>
          <w:sz w:val="28"/>
          <w:szCs w:val="28"/>
        </w:rPr>
        <w:t>.</w:t>
      </w:r>
    </w:p>
    <w:p w14:paraId="1DA3FD8E" w14:textId="77777777" w:rsidR="00BE24C9" w:rsidRDefault="00BE24C9" w:rsidP="006F5EC9">
      <w:pPr>
        <w:pStyle w:val="ListParagraph"/>
        <w:numPr>
          <w:ilvl w:val="0"/>
          <w:numId w:val="34"/>
        </w:numPr>
        <w:rPr>
          <w:sz w:val="28"/>
          <w:szCs w:val="28"/>
        </w:rPr>
      </w:pPr>
      <w:r>
        <w:rPr>
          <w:sz w:val="28"/>
          <w:szCs w:val="28"/>
        </w:rPr>
        <w:t>Health teaching</w:t>
      </w:r>
      <w:r w:rsidR="004223B3">
        <w:rPr>
          <w:sz w:val="28"/>
          <w:szCs w:val="28"/>
        </w:rPr>
        <w:t xml:space="preserve"> to families on various disease prevention and disease management.</w:t>
      </w:r>
    </w:p>
    <w:p w14:paraId="3742E02B" w14:textId="77777777" w:rsidR="006636B8" w:rsidRDefault="00E93A8F" w:rsidP="006F5EC9">
      <w:pPr>
        <w:pStyle w:val="ListParagraph"/>
        <w:numPr>
          <w:ilvl w:val="0"/>
          <w:numId w:val="34"/>
        </w:numPr>
        <w:rPr>
          <w:sz w:val="28"/>
          <w:szCs w:val="28"/>
        </w:rPr>
      </w:pPr>
      <w:r>
        <w:rPr>
          <w:sz w:val="28"/>
          <w:szCs w:val="28"/>
        </w:rPr>
        <w:t>Post-operative</w:t>
      </w:r>
      <w:r w:rsidR="006636B8">
        <w:rPr>
          <w:sz w:val="28"/>
          <w:szCs w:val="28"/>
        </w:rPr>
        <w:t xml:space="preserve"> care to patients</w:t>
      </w:r>
      <w:r w:rsidR="005D3B84">
        <w:rPr>
          <w:sz w:val="28"/>
          <w:szCs w:val="28"/>
        </w:rPr>
        <w:t xml:space="preserve"> after surgeries in infection prevention and </w:t>
      </w:r>
      <w:r>
        <w:rPr>
          <w:sz w:val="28"/>
          <w:szCs w:val="28"/>
        </w:rPr>
        <w:t xml:space="preserve">to </w:t>
      </w:r>
      <w:r w:rsidR="005D3B84">
        <w:rPr>
          <w:sz w:val="28"/>
          <w:szCs w:val="28"/>
        </w:rPr>
        <w:t xml:space="preserve">adapt well </w:t>
      </w:r>
      <w:r w:rsidR="007D5F48">
        <w:rPr>
          <w:sz w:val="28"/>
          <w:szCs w:val="28"/>
        </w:rPr>
        <w:t xml:space="preserve">to have </w:t>
      </w:r>
      <w:r>
        <w:rPr>
          <w:sz w:val="28"/>
          <w:szCs w:val="28"/>
        </w:rPr>
        <w:t>the</w:t>
      </w:r>
      <w:r w:rsidR="007D5F48">
        <w:rPr>
          <w:sz w:val="28"/>
          <w:szCs w:val="28"/>
        </w:rPr>
        <w:t xml:space="preserve"> best quality of life.</w:t>
      </w:r>
    </w:p>
    <w:p w14:paraId="768E5E20" w14:textId="6FDD1834" w:rsidR="00D83C1C" w:rsidRPr="006F5EC9" w:rsidRDefault="00D83C1C" w:rsidP="006F5EC9">
      <w:pPr>
        <w:pStyle w:val="ListParagraph"/>
        <w:numPr>
          <w:ilvl w:val="0"/>
          <w:numId w:val="34"/>
        </w:numPr>
        <w:rPr>
          <w:sz w:val="28"/>
          <w:szCs w:val="28"/>
        </w:rPr>
      </w:pPr>
      <w:r>
        <w:rPr>
          <w:sz w:val="28"/>
          <w:szCs w:val="28"/>
        </w:rPr>
        <w:t>Support and contribute to healthy workplace</w:t>
      </w:r>
      <w:r w:rsidR="00441ED3">
        <w:rPr>
          <w:sz w:val="28"/>
          <w:szCs w:val="28"/>
        </w:rPr>
        <w:t xml:space="preserve"> that embraces lifelong </w:t>
      </w:r>
      <w:proofErr w:type="spellStart"/>
      <w:proofErr w:type="gramStart"/>
      <w:r w:rsidR="00441ED3">
        <w:rPr>
          <w:sz w:val="28"/>
          <w:szCs w:val="28"/>
        </w:rPr>
        <w:t>learing,diversity</w:t>
      </w:r>
      <w:proofErr w:type="gramEnd"/>
      <w:r w:rsidR="00256873">
        <w:rPr>
          <w:sz w:val="28"/>
          <w:szCs w:val="28"/>
        </w:rPr>
        <w:t>,clinical</w:t>
      </w:r>
      <w:proofErr w:type="spellEnd"/>
      <w:r w:rsidR="00256873">
        <w:rPr>
          <w:sz w:val="28"/>
          <w:szCs w:val="28"/>
        </w:rPr>
        <w:t xml:space="preserve"> </w:t>
      </w:r>
      <w:proofErr w:type="spellStart"/>
      <w:proofErr w:type="gramStart"/>
      <w:r w:rsidR="00256873">
        <w:rPr>
          <w:sz w:val="28"/>
          <w:szCs w:val="28"/>
        </w:rPr>
        <w:t>teamwork,privacy</w:t>
      </w:r>
      <w:proofErr w:type="gramEnd"/>
      <w:r w:rsidR="00256873">
        <w:rPr>
          <w:sz w:val="28"/>
          <w:szCs w:val="28"/>
        </w:rPr>
        <w:t>,</w:t>
      </w:r>
      <w:r w:rsidR="004F4006">
        <w:rPr>
          <w:sz w:val="28"/>
          <w:szCs w:val="28"/>
        </w:rPr>
        <w:t>and</w:t>
      </w:r>
      <w:proofErr w:type="spellEnd"/>
      <w:r w:rsidR="004F4006">
        <w:rPr>
          <w:sz w:val="28"/>
          <w:szCs w:val="28"/>
        </w:rPr>
        <w:t xml:space="preserve"> adherence to professional standard of practice.</w:t>
      </w:r>
    </w:p>
    <w:p w14:paraId="1B9E9236" w14:textId="77777777" w:rsidR="00654D2D" w:rsidRDefault="00654D2D" w:rsidP="00350EFE">
      <w:pPr>
        <w:rPr>
          <w:sz w:val="28"/>
          <w:szCs w:val="28"/>
        </w:rPr>
      </w:pPr>
      <w:r>
        <w:rPr>
          <w:sz w:val="28"/>
          <w:szCs w:val="28"/>
        </w:rPr>
        <w:t>PERSONAL SUPPO</w:t>
      </w:r>
      <w:r w:rsidR="00B06089">
        <w:rPr>
          <w:sz w:val="28"/>
          <w:szCs w:val="28"/>
        </w:rPr>
        <w:t>RT WORKER</w:t>
      </w:r>
    </w:p>
    <w:p w14:paraId="2D5BEB20" w14:textId="77777777" w:rsidR="008216E5" w:rsidRPr="00740193" w:rsidRDefault="008216E5" w:rsidP="00740193">
      <w:pPr>
        <w:pStyle w:val="ListParagraph"/>
        <w:numPr>
          <w:ilvl w:val="0"/>
          <w:numId w:val="30"/>
        </w:numPr>
        <w:rPr>
          <w:sz w:val="28"/>
          <w:szCs w:val="28"/>
        </w:rPr>
      </w:pPr>
      <w:r w:rsidRPr="00740193">
        <w:rPr>
          <w:sz w:val="28"/>
          <w:szCs w:val="28"/>
        </w:rPr>
        <w:t>Assisted</w:t>
      </w:r>
      <w:r w:rsidR="000E0B3D" w:rsidRPr="00740193">
        <w:rPr>
          <w:sz w:val="28"/>
          <w:szCs w:val="28"/>
        </w:rPr>
        <w:t xml:space="preserve"> with mobility</w:t>
      </w:r>
      <w:r w:rsidR="00D83577" w:rsidRPr="00740193">
        <w:rPr>
          <w:sz w:val="28"/>
          <w:szCs w:val="28"/>
        </w:rPr>
        <w:t xml:space="preserve"> and range of motion </w:t>
      </w:r>
      <w:r w:rsidR="00BB6A25" w:rsidRPr="00740193">
        <w:rPr>
          <w:sz w:val="28"/>
          <w:szCs w:val="28"/>
        </w:rPr>
        <w:t>exercises.</w:t>
      </w:r>
    </w:p>
    <w:p w14:paraId="3A57E55F" w14:textId="77777777" w:rsidR="00BB6A25" w:rsidRPr="00740193" w:rsidRDefault="00BB6A25" w:rsidP="00740193">
      <w:pPr>
        <w:pStyle w:val="ListParagraph"/>
        <w:numPr>
          <w:ilvl w:val="0"/>
          <w:numId w:val="30"/>
        </w:numPr>
        <w:rPr>
          <w:sz w:val="28"/>
          <w:szCs w:val="28"/>
        </w:rPr>
      </w:pPr>
      <w:r w:rsidRPr="00740193">
        <w:rPr>
          <w:sz w:val="28"/>
          <w:szCs w:val="28"/>
        </w:rPr>
        <w:t>Supported use of walkers</w:t>
      </w:r>
      <w:r w:rsidR="001A388F" w:rsidRPr="00740193">
        <w:rPr>
          <w:sz w:val="28"/>
          <w:szCs w:val="28"/>
        </w:rPr>
        <w:t>,</w:t>
      </w:r>
      <w:r w:rsidR="00F8368C" w:rsidRPr="00740193">
        <w:rPr>
          <w:sz w:val="28"/>
          <w:szCs w:val="28"/>
        </w:rPr>
        <w:t xml:space="preserve"> </w:t>
      </w:r>
      <w:r w:rsidR="001A388F" w:rsidRPr="00740193">
        <w:rPr>
          <w:sz w:val="28"/>
          <w:szCs w:val="28"/>
        </w:rPr>
        <w:t>wheelchairs,</w:t>
      </w:r>
      <w:r w:rsidR="00F8368C" w:rsidRPr="00740193">
        <w:rPr>
          <w:sz w:val="28"/>
          <w:szCs w:val="28"/>
        </w:rPr>
        <w:t xml:space="preserve"> </w:t>
      </w:r>
      <w:r w:rsidR="00386BA8" w:rsidRPr="00740193">
        <w:rPr>
          <w:sz w:val="28"/>
          <w:szCs w:val="28"/>
        </w:rPr>
        <w:t>adaptive equipment</w:t>
      </w:r>
      <w:r w:rsidR="00F8368C" w:rsidRPr="00740193">
        <w:rPr>
          <w:sz w:val="28"/>
          <w:szCs w:val="28"/>
        </w:rPr>
        <w:t>, and</w:t>
      </w:r>
      <w:r w:rsidR="00386BA8" w:rsidRPr="00740193">
        <w:rPr>
          <w:sz w:val="28"/>
          <w:szCs w:val="28"/>
        </w:rPr>
        <w:t xml:space="preserve"> </w:t>
      </w:r>
      <w:r w:rsidR="00E93A8F">
        <w:rPr>
          <w:sz w:val="28"/>
          <w:szCs w:val="28"/>
        </w:rPr>
        <w:t>Hoyer</w:t>
      </w:r>
      <w:r w:rsidR="00386BA8" w:rsidRPr="00740193">
        <w:rPr>
          <w:sz w:val="28"/>
          <w:szCs w:val="28"/>
        </w:rPr>
        <w:t xml:space="preserve"> lifts</w:t>
      </w:r>
    </w:p>
    <w:p w14:paraId="59073092" w14:textId="77777777" w:rsidR="00A56E50" w:rsidRDefault="007D325A" w:rsidP="00A56E50">
      <w:pPr>
        <w:pStyle w:val="ListParagraph"/>
        <w:numPr>
          <w:ilvl w:val="0"/>
          <w:numId w:val="32"/>
        </w:numPr>
        <w:rPr>
          <w:color w:val="EE0000"/>
          <w:sz w:val="28"/>
          <w:szCs w:val="28"/>
        </w:rPr>
      </w:pPr>
      <w:r w:rsidRPr="00740193">
        <w:rPr>
          <w:sz w:val="28"/>
          <w:szCs w:val="28"/>
        </w:rPr>
        <w:t>Provided emotional support and companionship.</w:t>
      </w:r>
      <w:r w:rsidRPr="00740193">
        <w:rPr>
          <w:color w:val="EE0000"/>
          <w:sz w:val="28"/>
          <w:szCs w:val="28"/>
        </w:rPr>
        <w:t xml:space="preserve"> </w:t>
      </w:r>
    </w:p>
    <w:p w14:paraId="03DF40B0" w14:textId="77777777" w:rsidR="00A56E50" w:rsidRPr="00A56E50" w:rsidRDefault="001828C6" w:rsidP="00A56E50">
      <w:pPr>
        <w:pStyle w:val="ListParagraph"/>
        <w:numPr>
          <w:ilvl w:val="0"/>
          <w:numId w:val="32"/>
        </w:numPr>
        <w:rPr>
          <w:color w:val="EE0000"/>
          <w:sz w:val="28"/>
          <w:szCs w:val="28"/>
        </w:rPr>
      </w:pPr>
      <w:r w:rsidRPr="00A56E50">
        <w:rPr>
          <w:color w:val="000000" w:themeColor="text1"/>
          <w:sz w:val="28"/>
          <w:szCs w:val="28"/>
        </w:rPr>
        <w:t>client</w:t>
      </w:r>
      <w:r w:rsidR="007D325A" w:rsidRPr="00A56E50">
        <w:rPr>
          <w:color w:val="000000" w:themeColor="text1"/>
          <w:sz w:val="28"/>
          <w:szCs w:val="28"/>
        </w:rPr>
        <w:t>-centered</w:t>
      </w:r>
      <w:r w:rsidR="00AC3D1A" w:rsidRPr="00A56E50">
        <w:rPr>
          <w:color w:val="000000" w:themeColor="text1"/>
          <w:sz w:val="28"/>
          <w:szCs w:val="28"/>
        </w:rPr>
        <w:t xml:space="preserve"> care with empathy </w:t>
      </w:r>
    </w:p>
    <w:p w14:paraId="26C145C7" w14:textId="77777777" w:rsidR="001828C6" w:rsidRPr="00A56E50" w:rsidRDefault="001828C6" w:rsidP="00A56E50">
      <w:pPr>
        <w:pStyle w:val="ListParagraph"/>
        <w:numPr>
          <w:ilvl w:val="0"/>
          <w:numId w:val="32"/>
        </w:numPr>
        <w:rPr>
          <w:color w:val="EE0000"/>
          <w:sz w:val="28"/>
          <w:szCs w:val="28"/>
        </w:rPr>
      </w:pPr>
      <w:r w:rsidRPr="00A56E50">
        <w:rPr>
          <w:color w:val="000000" w:themeColor="text1"/>
          <w:sz w:val="28"/>
          <w:szCs w:val="28"/>
        </w:rPr>
        <w:t>Ensured</w:t>
      </w:r>
      <w:r w:rsidRPr="00A56E50">
        <w:rPr>
          <w:sz w:val="28"/>
          <w:szCs w:val="28"/>
        </w:rPr>
        <w:t xml:space="preserve"> accurate documentation and performed safety checks</w:t>
      </w:r>
    </w:p>
    <w:p w14:paraId="5F9EB2B7" w14:textId="77777777" w:rsidR="00E91FDA" w:rsidRPr="00C37B81" w:rsidRDefault="001828C6" w:rsidP="00C37B81">
      <w:pPr>
        <w:pStyle w:val="ListParagraph"/>
        <w:numPr>
          <w:ilvl w:val="0"/>
          <w:numId w:val="32"/>
        </w:numPr>
        <w:rPr>
          <w:color w:val="000000" w:themeColor="text1"/>
          <w:sz w:val="28"/>
          <w:szCs w:val="28"/>
        </w:rPr>
      </w:pPr>
      <w:r w:rsidRPr="00C37B81">
        <w:rPr>
          <w:color w:val="000000" w:themeColor="text1"/>
          <w:sz w:val="28"/>
          <w:szCs w:val="28"/>
        </w:rPr>
        <w:t xml:space="preserve">engaged in </w:t>
      </w:r>
      <w:r w:rsidR="00C37B81">
        <w:rPr>
          <w:color w:val="000000" w:themeColor="text1"/>
          <w:sz w:val="28"/>
          <w:szCs w:val="28"/>
        </w:rPr>
        <w:t>client-centered care with</w:t>
      </w:r>
      <w:r w:rsidR="00AC3D1A" w:rsidRPr="00C37B81">
        <w:rPr>
          <w:color w:val="000000" w:themeColor="text1"/>
          <w:sz w:val="28"/>
          <w:szCs w:val="28"/>
        </w:rPr>
        <w:t xml:space="preserve"> </w:t>
      </w:r>
      <w:r w:rsidR="00E91FDA" w:rsidRPr="00C37B81">
        <w:rPr>
          <w:color w:val="000000" w:themeColor="text1"/>
          <w:sz w:val="28"/>
          <w:szCs w:val="28"/>
        </w:rPr>
        <w:t>attentiveness.</w:t>
      </w:r>
    </w:p>
    <w:p w14:paraId="663B04FF" w14:textId="77777777" w:rsidR="00250DD3" w:rsidRDefault="00E91FDA" w:rsidP="00CE24EB">
      <w:pPr>
        <w:rPr>
          <w:color w:val="000000" w:themeColor="text1"/>
          <w:sz w:val="28"/>
          <w:szCs w:val="28"/>
        </w:rPr>
      </w:pPr>
      <w:r w:rsidRPr="00383617">
        <w:rPr>
          <w:color w:val="4472C4" w:themeColor="accent5"/>
          <w:sz w:val="28"/>
          <w:szCs w:val="28"/>
        </w:rPr>
        <w:t>SKILLS AND EXPERTISE</w:t>
      </w:r>
      <w:r w:rsidR="00CE24EB" w:rsidRPr="00383617">
        <w:rPr>
          <w:color w:val="4472C4" w:themeColor="accent5"/>
          <w:sz w:val="28"/>
          <w:szCs w:val="28"/>
        </w:rPr>
        <w:t xml:space="preserve">   </w:t>
      </w:r>
    </w:p>
    <w:p w14:paraId="013BA7C5" w14:textId="77777777" w:rsidR="00222D6D" w:rsidRPr="00250DD3" w:rsidRDefault="003C5B23" w:rsidP="00250DD3">
      <w:pPr>
        <w:pStyle w:val="ListParagraph"/>
        <w:numPr>
          <w:ilvl w:val="0"/>
          <w:numId w:val="33"/>
        </w:numPr>
        <w:rPr>
          <w:color w:val="000000" w:themeColor="text1"/>
          <w:sz w:val="28"/>
          <w:szCs w:val="28"/>
        </w:rPr>
      </w:pPr>
      <w:r w:rsidRPr="00250DD3">
        <w:rPr>
          <w:color w:val="000000" w:themeColor="text1"/>
          <w:sz w:val="28"/>
          <w:szCs w:val="28"/>
        </w:rPr>
        <w:t>Q</w:t>
      </w:r>
      <w:r w:rsidR="00222D6D" w:rsidRPr="00250DD3">
        <w:rPr>
          <w:color w:val="000000" w:themeColor="text1"/>
          <w:sz w:val="28"/>
          <w:szCs w:val="28"/>
        </w:rPr>
        <w:t xml:space="preserve">uick responder in emergencies </w:t>
      </w:r>
    </w:p>
    <w:p w14:paraId="689FF114" w14:textId="77777777" w:rsidR="00993C48" w:rsidRPr="00250DD3" w:rsidRDefault="00222D6D" w:rsidP="00250DD3">
      <w:pPr>
        <w:pStyle w:val="ListParagraph"/>
        <w:numPr>
          <w:ilvl w:val="0"/>
          <w:numId w:val="33"/>
        </w:numPr>
        <w:rPr>
          <w:color w:val="000000" w:themeColor="text1"/>
          <w:sz w:val="28"/>
          <w:szCs w:val="28"/>
        </w:rPr>
      </w:pPr>
      <w:r w:rsidRPr="00250DD3">
        <w:rPr>
          <w:color w:val="000000" w:themeColor="text1"/>
          <w:sz w:val="28"/>
          <w:szCs w:val="28"/>
        </w:rPr>
        <w:t xml:space="preserve">Strong critical thinking and </w:t>
      </w:r>
      <w:r w:rsidR="00250DD3" w:rsidRPr="00250DD3">
        <w:rPr>
          <w:color w:val="000000" w:themeColor="text1"/>
          <w:sz w:val="28"/>
          <w:szCs w:val="28"/>
        </w:rPr>
        <w:t>decision-making</w:t>
      </w:r>
      <w:r w:rsidR="00993C48" w:rsidRPr="00250DD3">
        <w:rPr>
          <w:color w:val="000000" w:themeColor="text1"/>
          <w:sz w:val="28"/>
          <w:szCs w:val="28"/>
        </w:rPr>
        <w:t xml:space="preserve"> </w:t>
      </w:r>
    </w:p>
    <w:p w14:paraId="5AF0752A" w14:textId="77777777" w:rsidR="00993C48" w:rsidRPr="00250DD3" w:rsidRDefault="00250DD3" w:rsidP="00250DD3">
      <w:pPr>
        <w:pStyle w:val="ListParagraph"/>
        <w:numPr>
          <w:ilvl w:val="0"/>
          <w:numId w:val="33"/>
        </w:numPr>
        <w:rPr>
          <w:color w:val="000000" w:themeColor="text1"/>
          <w:sz w:val="28"/>
          <w:szCs w:val="28"/>
        </w:rPr>
      </w:pPr>
      <w:r w:rsidRPr="00250DD3">
        <w:rPr>
          <w:color w:val="000000" w:themeColor="text1"/>
          <w:sz w:val="28"/>
          <w:szCs w:val="28"/>
        </w:rPr>
        <w:t>Evidence-based</w:t>
      </w:r>
      <w:r w:rsidR="00993C48" w:rsidRPr="00250DD3">
        <w:rPr>
          <w:color w:val="000000" w:themeColor="text1"/>
          <w:sz w:val="28"/>
          <w:szCs w:val="28"/>
        </w:rPr>
        <w:t xml:space="preserve"> practice</w:t>
      </w:r>
    </w:p>
    <w:p w14:paraId="55CBBCF3" w14:textId="77777777" w:rsidR="00A3115E" w:rsidRPr="00250DD3" w:rsidRDefault="00250DD3" w:rsidP="00250DD3">
      <w:pPr>
        <w:pStyle w:val="ListParagraph"/>
        <w:numPr>
          <w:ilvl w:val="0"/>
          <w:numId w:val="33"/>
        </w:numPr>
        <w:rPr>
          <w:color w:val="000000" w:themeColor="text1"/>
          <w:sz w:val="28"/>
          <w:szCs w:val="28"/>
        </w:rPr>
      </w:pPr>
      <w:r w:rsidRPr="00250DD3">
        <w:rPr>
          <w:color w:val="000000" w:themeColor="text1"/>
          <w:sz w:val="28"/>
          <w:szCs w:val="28"/>
        </w:rPr>
        <w:t>Leadership</w:t>
      </w:r>
      <w:r w:rsidR="00A3115E" w:rsidRPr="00250DD3">
        <w:rPr>
          <w:color w:val="000000" w:themeColor="text1"/>
          <w:sz w:val="28"/>
          <w:szCs w:val="28"/>
        </w:rPr>
        <w:t xml:space="preserve"> and quality assurance experience</w:t>
      </w:r>
      <w:r w:rsidR="009A4121" w:rsidRPr="00250DD3">
        <w:rPr>
          <w:color w:val="000000" w:themeColor="text1"/>
          <w:sz w:val="28"/>
          <w:szCs w:val="28"/>
        </w:rPr>
        <w:t xml:space="preserve">. </w:t>
      </w:r>
    </w:p>
    <w:p w14:paraId="041C9750" w14:textId="77777777" w:rsidR="009A4121" w:rsidRPr="00250DD3" w:rsidRDefault="009A4121" w:rsidP="00250DD3">
      <w:pPr>
        <w:pStyle w:val="ListParagraph"/>
        <w:numPr>
          <w:ilvl w:val="0"/>
          <w:numId w:val="33"/>
        </w:numPr>
        <w:rPr>
          <w:color w:val="000000" w:themeColor="text1"/>
          <w:sz w:val="28"/>
          <w:szCs w:val="28"/>
        </w:rPr>
      </w:pPr>
      <w:r w:rsidRPr="00250DD3">
        <w:rPr>
          <w:color w:val="000000" w:themeColor="text1"/>
          <w:sz w:val="28"/>
          <w:szCs w:val="28"/>
        </w:rPr>
        <w:t>Compassionate,</w:t>
      </w:r>
      <w:r w:rsidR="00250DD3" w:rsidRPr="00250DD3">
        <w:rPr>
          <w:color w:val="000000" w:themeColor="text1"/>
          <w:sz w:val="28"/>
          <w:szCs w:val="28"/>
        </w:rPr>
        <w:t xml:space="preserve"> </w:t>
      </w:r>
      <w:r w:rsidRPr="00250DD3">
        <w:rPr>
          <w:color w:val="000000" w:themeColor="text1"/>
          <w:sz w:val="28"/>
          <w:szCs w:val="28"/>
        </w:rPr>
        <w:t>approachable</w:t>
      </w:r>
      <w:r w:rsidR="002A5CCA" w:rsidRPr="00250DD3">
        <w:rPr>
          <w:color w:val="000000" w:themeColor="text1"/>
          <w:sz w:val="28"/>
          <w:szCs w:val="28"/>
        </w:rPr>
        <w:t>,</w:t>
      </w:r>
      <w:r w:rsidR="00250DD3" w:rsidRPr="00250DD3">
        <w:rPr>
          <w:color w:val="000000" w:themeColor="text1"/>
          <w:sz w:val="28"/>
          <w:szCs w:val="28"/>
        </w:rPr>
        <w:t xml:space="preserve"> </w:t>
      </w:r>
      <w:r w:rsidR="002A5CCA" w:rsidRPr="00250DD3">
        <w:rPr>
          <w:color w:val="000000" w:themeColor="text1"/>
          <w:sz w:val="28"/>
          <w:szCs w:val="28"/>
        </w:rPr>
        <w:t xml:space="preserve">and professional demeanor </w:t>
      </w:r>
    </w:p>
    <w:p w14:paraId="57E59427" w14:textId="77777777" w:rsidR="00931130" w:rsidRPr="00250DD3" w:rsidRDefault="009C6A4A" w:rsidP="00250DD3">
      <w:pPr>
        <w:pStyle w:val="ListParagraph"/>
        <w:numPr>
          <w:ilvl w:val="0"/>
          <w:numId w:val="33"/>
        </w:numPr>
        <w:rPr>
          <w:color w:val="000000" w:themeColor="text1"/>
          <w:sz w:val="28"/>
          <w:szCs w:val="28"/>
        </w:rPr>
      </w:pPr>
      <w:r w:rsidRPr="00250DD3">
        <w:rPr>
          <w:color w:val="000000" w:themeColor="text1"/>
          <w:sz w:val="28"/>
          <w:szCs w:val="28"/>
        </w:rPr>
        <w:t>Effective communicator</w:t>
      </w:r>
      <w:r w:rsidR="00465CB3" w:rsidRPr="00250DD3">
        <w:rPr>
          <w:color w:val="000000" w:themeColor="text1"/>
          <w:sz w:val="28"/>
          <w:szCs w:val="28"/>
        </w:rPr>
        <w:t xml:space="preserve">-English and </w:t>
      </w:r>
      <w:proofErr w:type="spellStart"/>
      <w:r w:rsidR="00465CB3" w:rsidRPr="00250DD3">
        <w:rPr>
          <w:color w:val="000000" w:themeColor="text1"/>
          <w:sz w:val="28"/>
          <w:szCs w:val="28"/>
        </w:rPr>
        <w:t>hindi</w:t>
      </w:r>
      <w:proofErr w:type="spellEnd"/>
      <w:r w:rsidR="00465CB3" w:rsidRPr="00250DD3">
        <w:rPr>
          <w:color w:val="000000" w:themeColor="text1"/>
          <w:sz w:val="28"/>
          <w:szCs w:val="28"/>
        </w:rPr>
        <w:t>[bilingual]</w:t>
      </w:r>
    </w:p>
    <w:p w14:paraId="1D718FEF" w14:textId="77777777" w:rsidR="00BD345B" w:rsidRPr="00250DD3" w:rsidRDefault="00BD345B" w:rsidP="00250DD3">
      <w:pPr>
        <w:pStyle w:val="ListParagraph"/>
        <w:numPr>
          <w:ilvl w:val="0"/>
          <w:numId w:val="33"/>
        </w:numPr>
        <w:rPr>
          <w:color w:val="000000" w:themeColor="text1"/>
          <w:sz w:val="28"/>
          <w:szCs w:val="28"/>
        </w:rPr>
      </w:pPr>
      <w:r w:rsidRPr="00250DD3">
        <w:rPr>
          <w:color w:val="000000" w:themeColor="text1"/>
          <w:sz w:val="28"/>
          <w:szCs w:val="28"/>
        </w:rPr>
        <w:t xml:space="preserve">Competent in Microsoft </w:t>
      </w:r>
      <w:r w:rsidR="00404E7B" w:rsidRPr="00250DD3">
        <w:rPr>
          <w:color w:val="000000" w:themeColor="text1"/>
          <w:sz w:val="28"/>
          <w:szCs w:val="28"/>
        </w:rPr>
        <w:t>Office,</w:t>
      </w:r>
      <w:r w:rsidR="00422E80">
        <w:rPr>
          <w:color w:val="000000" w:themeColor="text1"/>
          <w:sz w:val="28"/>
          <w:szCs w:val="28"/>
        </w:rPr>
        <w:t xml:space="preserve"> </w:t>
      </w:r>
      <w:r w:rsidR="00404E7B" w:rsidRPr="00250DD3">
        <w:rPr>
          <w:color w:val="000000" w:themeColor="text1"/>
          <w:sz w:val="28"/>
          <w:szCs w:val="28"/>
        </w:rPr>
        <w:t>Zoom,</w:t>
      </w:r>
      <w:r w:rsidR="00422E80">
        <w:rPr>
          <w:color w:val="000000" w:themeColor="text1"/>
          <w:sz w:val="28"/>
          <w:szCs w:val="28"/>
        </w:rPr>
        <w:t xml:space="preserve"> </w:t>
      </w:r>
      <w:r w:rsidR="000F54F3">
        <w:rPr>
          <w:color w:val="000000" w:themeColor="text1"/>
          <w:sz w:val="28"/>
          <w:szCs w:val="28"/>
        </w:rPr>
        <w:t xml:space="preserve">and </w:t>
      </w:r>
      <w:r w:rsidR="00422E80">
        <w:rPr>
          <w:color w:val="000000" w:themeColor="text1"/>
          <w:sz w:val="28"/>
          <w:szCs w:val="28"/>
        </w:rPr>
        <w:t>Electronic</w:t>
      </w:r>
      <w:r w:rsidR="00404E7B" w:rsidRPr="00250DD3">
        <w:rPr>
          <w:color w:val="000000" w:themeColor="text1"/>
          <w:sz w:val="28"/>
          <w:szCs w:val="28"/>
        </w:rPr>
        <w:t xml:space="preserve"> Charting</w:t>
      </w:r>
      <w:r w:rsidR="003A05FF" w:rsidRPr="00250DD3">
        <w:rPr>
          <w:color w:val="000000" w:themeColor="text1"/>
          <w:sz w:val="28"/>
          <w:szCs w:val="28"/>
        </w:rPr>
        <w:t>.</w:t>
      </w:r>
    </w:p>
    <w:p w14:paraId="28AB8FA7" w14:textId="77777777" w:rsidR="003A05FF" w:rsidRPr="00104732" w:rsidRDefault="00DA189A" w:rsidP="00104732">
      <w:pPr>
        <w:pStyle w:val="ListParagraph"/>
        <w:numPr>
          <w:ilvl w:val="0"/>
          <w:numId w:val="33"/>
        </w:numPr>
        <w:rPr>
          <w:color w:val="000000" w:themeColor="text1"/>
          <w:sz w:val="28"/>
          <w:szCs w:val="28"/>
        </w:rPr>
      </w:pPr>
      <w:r w:rsidRPr="00104732">
        <w:rPr>
          <w:color w:val="000000" w:themeColor="text1"/>
          <w:sz w:val="28"/>
          <w:szCs w:val="28"/>
        </w:rPr>
        <w:t xml:space="preserve">Strong conflict resolution and </w:t>
      </w:r>
      <w:r w:rsidR="00422E80">
        <w:rPr>
          <w:color w:val="000000" w:themeColor="text1"/>
          <w:sz w:val="28"/>
          <w:szCs w:val="28"/>
        </w:rPr>
        <w:t>problem-solving</w:t>
      </w:r>
      <w:r w:rsidR="0094240D" w:rsidRPr="00104732">
        <w:rPr>
          <w:color w:val="000000" w:themeColor="text1"/>
          <w:sz w:val="28"/>
          <w:szCs w:val="28"/>
        </w:rPr>
        <w:t xml:space="preserve"> skills </w:t>
      </w:r>
    </w:p>
    <w:p w14:paraId="58B2CC9D" w14:textId="77777777" w:rsidR="0094240D" w:rsidRDefault="0094240D" w:rsidP="00104732">
      <w:pPr>
        <w:pStyle w:val="ListParagraph"/>
        <w:numPr>
          <w:ilvl w:val="0"/>
          <w:numId w:val="33"/>
        </w:numPr>
        <w:rPr>
          <w:color w:val="000000" w:themeColor="text1"/>
          <w:sz w:val="28"/>
          <w:szCs w:val="28"/>
        </w:rPr>
      </w:pPr>
      <w:r w:rsidRPr="00104732">
        <w:rPr>
          <w:color w:val="000000" w:themeColor="text1"/>
          <w:sz w:val="28"/>
          <w:szCs w:val="28"/>
        </w:rPr>
        <w:t>Excellent written and verbal communication</w:t>
      </w:r>
      <w:r w:rsidR="004B1533" w:rsidRPr="00104732">
        <w:rPr>
          <w:color w:val="000000" w:themeColor="text1"/>
          <w:sz w:val="28"/>
          <w:szCs w:val="28"/>
        </w:rPr>
        <w:t>.</w:t>
      </w:r>
    </w:p>
    <w:p w14:paraId="5E607FCB" w14:textId="77777777" w:rsidR="00993802" w:rsidRDefault="00993802" w:rsidP="00104732">
      <w:pPr>
        <w:pStyle w:val="ListParagraph"/>
        <w:numPr>
          <w:ilvl w:val="0"/>
          <w:numId w:val="33"/>
        </w:numPr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Sound knowledge of </w:t>
      </w:r>
      <w:r w:rsidR="000F54F3">
        <w:rPr>
          <w:color w:val="000000" w:themeColor="text1"/>
          <w:sz w:val="28"/>
          <w:szCs w:val="28"/>
        </w:rPr>
        <w:t xml:space="preserve">the </w:t>
      </w:r>
      <w:r>
        <w:rPr>
          <w:color w:val="000000" w:themeColor="text1"/>
          <w:sz w:val="28"/>
          <w:szCs w:val="28"/>
        </w:rPr>
        <w:t>nursing process</w:t>
      </w:r>
      <w:r w:rsidR="00E31480">
        <w:rPr>
          <w:color w:val="000000" w:themeColor="text1"/>
          <w:sz w:val="28"/>
          <w:szCs w:val="28"/>
        </w:rPr>
        <w:t>,</w:t>
      </w:r>
      <w:r w:rsidR="000F54F3">
        <w:rPr>
          <w:color w:val="000000" w:themeColor="text1"/>
          <w:sz w:val="28"/>
          <w:szCs w:val="28"/>
        </w:rPr>
        <w:t xml:space="preserve"> </w:t>
      </w:r>
      <w:r w:rsidR="00E31480">
        <w:rPr>
          <w:color w:val="000000" w:themeColor="text1"/>
          <w:sz w:val="28"/>
          <w:szCs w:val="28"/>
        </w:rPr>
        <w:t>theory</w:t>
      </w:r>
      <w:r w:rsidR="000F54F3">
        <w:rPr>
          <w:color w:val="000000" w:themeColor="text1"/>
          <w:sz w:val="28"/>
          <w:szCs w:val="28"/>
        </w:rPr>
        <w:t>,</w:t>
      </w:r>
      <w:r w:rsidR="00E31480">
        <w:rPr>
          <w:color w:val="000000" w:themeColor="text1"/>
          <w:sz w:val="28"/>
          <w:szCs w:val="28"/>
        </w:rPr>
        <w:t xml:space="preserve"> and responsibilities to the nursing profession.</w:t>
      </w:r>
    </w:p>
    <w:p w14:paraId="12AEEFB9" w14:textId="75B319DC" w:rsidR="00821A76" w:rsidRDefault="00813BC0" w:rsidP="00104732">
      <w:pPr>
        <w:pStyle w:val="ListParagraph"/>
        <w:numPr>
          <w:ilvl w:val="0"/>
          <w:numId w:val="33"/>
        </w:numPr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Ide</w:t>
      </w:r>
      <w:r w:rsidR="00F679AD">
        <w:rPr>
          <w:color w:val="000000" w:themeColor="text1"/>
          <w:sz w:val="28"/>
          <w:szCs w:val="28"/>
        </w:rPr>
        <w:t>ntify and be involved</w:t>
      </w:r>
      <w:r w:rsidR="00487B45">
        <w:rPr>
          <w:color w:val="000000" w:themeColor="text1"/>
          <w:sz w:val="28"/>
          <w:szCs w:val="28"/>
        </w:rPr>
        <w:t xml:space="preserve"> </w:t>
      </w:r>
      <w:r w:rsidR="00F679AD">
        <w:rPr>
          <w:color w:val="000000" w:themeColor="text1"/>
          <w:sz w:val="28"/>
          <w:szCs w:val="28"/>
        </w:rPr>
        <w:t>in quality improvement activities</w:t>
      </w:r>
      <w:r w:rsidR="00487B45">
        <w:rPr>
          <w:color w:val="000000" w:themeColor="text1"/>
          <w:sz w:val="28"/>
          <w:szCs w:val="28"/>
        </w:rPr>
        <w:t xml:space="preserve"> including collection of data for </w:t>
      </w:r>
      <w:proofErr w:type="spellStart"/>
      <w:proofErr w:type="gramStart"/>
      <w:r w:rsidR="00487B45">
        <w:rPr>
          <w:color w:val="000000" w:themeColor="text1"/>
          <w:sz w:val="28"/>
          <w:szCs w:val="28"/>
        </w:rPr>
        <w:t>measurement</w:t>
      </w:r>
      <w:r w:rsidR="00E83A4F">
        <w:rPr>
          <w:color w:val="000000" w:themeColor="text1"/>
          <w:sz w:val="28"/>
          <w:szCs w:val="28"/>
        </w:rPr>
        <w:t>,reporting</w:t>
      </w:r>
      <w:proofErr w:type="spellEnd"/>
      <w:proofErr w:type="gramEnd"/>
      <w:r w:rsidR="00E83A4F">
        <w:rPr>
          <w:color w:val="000000" w:themeColor="text1"/>
          <w:sz w:val="28"/>
          <w:szCs w:val="28"/>
        </w:rPr>
        <w:t xml:space="preserve"> and evaluation.</w:t>
      </w:r>
    </w:p>
    <w:p w14:paraId="17E1D3CA" w14:textId="35E7F3DB" w:rsidR="00E83A4F" w:rsidRPr="00104732" w:rsidRDefault="00E83A4F" w:rsidP="00104732">
      <w:pPr>
        <w:pStyle w:val="ListParagraph"/>
        <w:numPr>
          <w:ilvl w:val="0"/>
          <w:numId w:val="33"/>
        </w:numPr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Participate</w:t>
      </w:r>
      <w:r w:rsidR="00897E39">
        <w:rPr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>in team buildings and team meetings.</w:t>
      </w:r>
    </w:p>
    <w:p w14:paraId="37138A01" w14:textId="77777777" w:rsidR="004B1533" w:rsidRPr="004B1533" w:rsidRDefault="004B1533" w:rsidP="00CE24EB">
      <w:pPr>
        <w:rPr>
          <w:color w:val="4472C4" w:themeColor="accent5"/>
          <w:sz w:val="28"/>
          <w:szCs w:val="28"/>
        </w:rPr>
      </w:pPr>
      <w:r w:rsidRPr="004B1533">
        <w:rPr>
          <w:color w:val="4472C4" w:themeColor="accent5"/>
          <w:sz w:val="28"/>
          <w:szCs w:val="28"/>
        </w:rPr>
        <w:t>REFERENCES</w:t>
      </w:r>
    </w:p>
    <w:p w14:paraId="03A21A7D" w14:textId="77777777" w:rsidR="002A0A91" w:rsidRDefault="00593BC1" w:rsidP="00CE24EB">
      <w:pPr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Available</w:t>
      </w:r>
      <w:r w:rsidR="003971CC">
        <w:rPr>
          <w:color w:val="000000" w:themeColor="text1"/>
          <w:sz w:val="28"/>
          <w:szCs w:val="28"/>
        </w:rPr>
        <w:t xml:space="preserve"> upon request.</w:t>
      </w:r>
    </w:p>
    <w:p w14:paraId="7CDEE3E1" w14:textId="77777777" w:rsidR="002A0A91" w:rsidRDefault="002A0A91" w:rsidP="00CE24EB">
      <w:pPr>
        <w:rPr>
          <w:color w:val="000000" w:themeColor="text1"/>
          <w:sz w:val="28"/>
          <w:szCs w:val="28"/>
        </w:rPr>
      </w:pPr>
    </w:p>
    <w:p w14:paraId="0DD930F8" w14:textId="77777777" w:rsidR="00A9204E" w:rsidRPr="00383617" w:rsidRDefault="00CE24EB" w:rsidP="00CE24EB">
      <w:pPr>
        <w:rPr>
          <w:color w:val="4472C4" w:themeColor="accent5"/>
          <w:sz w:val="28"/>
          <w:szCs w:val="28"/>
        </w:rPr>
      </w:pPr>
      <w:r w:rsidRPr="003C5B23">
        <w:rPr>
          <w:color w:val="000000" w:themeColor="text1"/>
          <w:sz w:val="28"/>
          <w:szCs w:val="28"/>
        </w:rPr>
        <w:t xml:space="preserve">  </w:t>
      </w:r>
      <w:r w:rsidRPr="00383617">
        <w:rPr>
          <w:color w:val="4472C4" w:themeColor="accent5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</w:t>
      </w:r>
    </w:p>
    <w:sectPr w:rsidR="00A9204E" w:rsidRPr="003836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CC"/>
    <w:family w:val="modern"/>
    <w:pitch w:val="fixed"/>
    <w:sig w:usb0="E00002FF" w:usb1="0000FCFF" w:usb2="00000001" w:usb3="00000000" w:csb0="0000019F" w:csb1="00000000"/>
  </w:font>
  <w:font w:name="Abadi">
    <w:charset w:val="00"/>
    <w:family w:val="swiss"/>
    <w:pitch w:val="variable"/>
    <w:sig w:usb0="8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6F128CC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AA0AA1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6928A4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75ACAD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17AC73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D4E1D3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0C027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F5E5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A7202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4CE3B8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B515D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635507E"/>
    <w:multiLevelType w:val="hybridMultilevel"/>
    <w:tmpl w:val="4C024B0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81A78F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09A82B6C"/>
    <w:multiLevelType w:val="hybridMultilevel"/>
    <w:tmpl w:val="38D48D2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0B2F3CA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" w15:restartNumberingAfterBreak="0">
    <w:nsid w:val="15C5697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298929E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2EDE304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 w15:restartNumberingAfterBreak="0">
    <w:nsid w:val="3A993D51"/>
    <w:multiLevelType w:val="hybridMultilevel"/>
    <w:tmpl w:val="06321C6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AEB0273"/>
    <w:multiLevelType w:val="multilevel"/>
    <w:tmpl w:val="526206A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40AC38F1"/>
    <w:multiLevelType w:val="hybridMultilevel"/>
    <w:tmpl w:val="58D2D2E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0C16E31"/>
    <w:multiLevelType w:val="hybridMultilevel"/>
    <w:tmpl w:val="4B50C53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3F8503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 w15:restartNumberingAfterBreak="0">
    <w:nsid w:val="484C4F29"/>
    <w:multiLevelType w:val="multilevel"/>
    <w:tmpl w:val="D8061F64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4" w15:restartNumberingAfterBreak="0">
    <w:nsid w:val="59350CFB"/>
    <w:multiLevelType w:val="multilevel"/>
    <w:tmpl w:val="9DF09F08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5" w15:restartNumberingAfterBreak="0">
    <w:nsid w:val="5B244580"/>
    <w:multiLevelType w:val="hybridMultilevel"/>
    <w:tmpl w:val="594C539A"/>
    <w:lvl w:ilvl="0" w:tplc="40090001">
      <w:start w:val="1"/>
      <w:numFmt w:val="bullet"/>
      <w:lvlText w:val=""/>
      <w:lvlJc w:val="left"/>
      <w:pPr>
        <w:ind w:left="852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72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92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12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32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52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72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92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12" w:hanging="360"/>
      </w:pPr>
      <w:rPr>
        <w:rFonts w:ascii="Wingdings" w:hAnsi="Wingdings" w:hint="default"/>
      </w:rPr>
    </w:lvl>
  </w:abstractNum>
  <w:abstractNum w:abstractNumId="26" w15:restartNumberingAfterBreak="0">
    <w:nsid w:val="5DEC6B47"/>
    <w:multiLevelType w:val="multilevel"/>
    <w:tmpl w:val="604E1C0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7" w15:restartNumberingAfterBreak="0">
    <w:nsid w:val="5E1B7D19"/>
    <w:multiLevelType w:val="hybridMultilevel"/>
    <w:tmpl w:val="77882FE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FDF4675"/>
    <w:multiLevelType w:val="hybridMultilevel"/>
    <w:tmpl w:val="844017A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E9514D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 w15:restartNumberingAfterBreak="0">
    <w:nsid w:val="71662CE7"/>
    <w:multiLevelType w:val="hybridMultilevel"/>
    <w:tmpl w:val="BBC056B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2CE110E"/>
    <w:multiLevelType w:val="hybridMultilevel"/>
    <w:tmpl w:val="F9F49FA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D8C2C6D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33" w15:restartNumberingAfterBreak="0">
    <w:nsid w:val="7EE44538"/>
    <w:multiLevelType w:val="hybridMultilevel"/>
    <w:tmpl w:val="B13CCBE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41070182">
    <w:abstractNumId w:val="24"/>
  </w:num>
  <w:num w:numId="2" w16cid:durableId="1323201066">
    <w:abstractNumId w:val="14"/>
  </w:num>
  <w:num w:numId="3" w16cid:durableId="1738017690">
    <w:abstractNumId w:val="10"/>
  </w:num>
  <w:num w:numId="4" w16cid:durableId="461768978">
    <w:abstractNumId w:val="29"/>
  </w:num>
  <w:num w:numId="5" w16cid:durableId="1248661192">
    <w:abstractNumId w:val="15"/>
  </w:num>
  <w:num w:numId="6" w16cid:durableId="720636401">
    <w:abstractNumId w:val="19"/>
  </w:num>
  <w:num w:numId="7" w16cid:durableId="456535615">
    <w:abstractNumId w:val="23"/>
  </w:num>
  <w:num w:numId="8" w16cid:durableId="352342070">
    <w:abstractNumId w:val="9"/>
  </w:num>
  <w:num w:numId="9" w16cid:durableId="1077047589">
    <w:abstractNumId w:val="7"/>
  </w:num>
  <w:num w:numId="10" w16cid:durableId="913930824">
    <w:abstractNumId w:val="6"/>
  </w:num>
  <w:num w:numId="11" w16cid:durableId="1112433724">
    <w:abstractNumId w:val="5"/>
  </w:num>
  <w:num w:numId="12" w16cid:durableId="1127353691">
    <w:abstractNumId w:val="4"/>
  </w:num>
  <w:num w:numId="13" w16cid:durableId="1539393894">
    <w:abstractNumId w:val="8"/>
  </w:num>
  <w:num w:numId="14" w16cid:durableId="1491094855">
    <w:abstractNumId w:val="3"/>
  </w:num>
  <w:num w:numId="15" w16cid:durableId="2109424554">
    <w:abstractNumId w:val="2"/>
  </w:num>
  <w:num w:numId="16" w16cid:durableId="1934779820">
    <w:abstractNumId w:val="1"/>
  </w:num>
  <w:num w:numId="17" w16cid:durableId="65077645">
    <w:abstractNumId w:val="0"/>
  </w:num>
  <w:num w:numId="18" w16cid:durableId="25763223">
    <w:abstractNumId w:val="16"/>
  </w:num>
  <w:num w:numId="19" w16cid:durableId="60448562">
    <w:abstractNumId w:val="17"/>
  </w:num>
  <w:num w:numId="20" w16cid:durableId="683164217">
    <w:abstractNumId w:val="26"/>
  </w:num>
  <w:num w:numId="21" w16cid:durableId="412246324">
    <w:abstractNumId w:val="22"/>
  </w:num>
  <w:num w:numId="22" w16cid:durableId="745028364">
    <w:abstractNumId w:val="12"/>
  </w:num>
  <w:num w:numId="23" w16cid:durableId="1272470432">
    <w:abstractNumId w:val="32"/>
  </w:num>
  <w:num w:numId="24" w16cid:durableId="444077949">
    <w:abstractNumId w:val="21"/>
  </w:num>
  <w:num w:numId="25" w16cid:durableId="1719813996">
    <w:abstractNumId w:val="18"/>
  </w:num>
  <w:num w:numId="26" w16cid:durableId="26805866">
    <w:abstractNumId w:val="20"/>
  </w:num>
  <w:num w:numId="27" w16cid:durableId="821888560">
    <w:abstractNumId w:val="13"/>
  </w:num>
  <w:num w:numId="28" w16cid:durableId="1845515722">
    <w:abstractNumId w:val="31"/>
  </w:num>
  <w:num w:numId="29" w16cid:durableId="617952292">
    <w:abstractNumId w:val="11"/>
  </w:num>
  <w:num w:numId="30" w16cid:durableId="429283149">
    <w:abstractNumId w:val="28"/>
  </w:num>
  <w:num w:numId="31" w16cid:durableId="1910505894">
    <w:abstractNumId w:val="30"/>
  </w:num>
  <w:num w:numId="32" w16cid:durableId="1238588691">
    <w:abstractNumId w:val="27"/>
  </w:num>
  <w:num w:numId="33" w16cid:durableId="389377917">
    <w:abstractNumId w:val="25"/>
  </w:num>
  <w:num w:numId="34" w16cid:durableId="1425540752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24EB"/>
    <w:rsid w:val="00023365"/>
    <w:rsid w:val="00031F7E"/>
    <w:rsid w:val="000334A2"/>
    <w:rsid w:val="00093071"/>
    <w:rsid w:val="000A1695"/>
    <w:rsid w:val="000A3E38"/>
    <w:rsid w:val="000E0B3D"/>
    <w:rsid w:val="000F54F3"/>
    <w:rsid w:val="0010438E"/>
    <w:rsid w:val="00104732"/>
    <w:rsid w:val="001231BE"/>
    <w:rsid w:val="00126ADA"/>
    <w:rsid w:val="00150D41"/>
    <w:rsid w:val="001828C6"/>
    <w:rsid w:val="00184599"/>
    <w:rsid w:val="001A388F"/>
    <w:rsid w:val="001E705A"/>
    <w:rsid w:val="001F3C47"/>
    <w:rsid w:val="002074BA"/>
    <w:rsid w:val="00222D6D"/>
    <w:rsid w:val="00250DD3"/>
    <w:rsid w:val="00256873"/>
    <w:rsid w:val="00257E8D"/>
    <w:rsid w:val="00265A6F"/>
    <w:rsid w:val="00286FA8"/>
    <w:rsid w:val="002A0A91"/>
    <w:rsid w:val="002A5CCA"/>
    <w:rsid w:val="002B227B"/>
    <w:rsid w:val="002B5AD7"/>
    <w:rsid w:val="00350EFE"/>
    <w:rsid w:val="00383617"/>
    <w:rsid w:val="00386BA8"/>
    <w:rsid w:val="003971CC"/>
    <w:rsid w:val="003A05FF"/>
    <w:rsid w:val="003C5B23"/>
    <w:rsid w:val="003F7EDA"/>
    <w:rsid w:val="00404E7B"/>
    <w:rsid w:val="004223B3"/>
    <w:rsid w:val="00422E80"/>
    <w:rsid w:val="0043769B"/>
    <w:rsid w:val="00441ED3"/>
    <w:rsid w:val="004451B9"/>
    <w:rsid w:val="00465CB3"/>
    <w:rsid w:val="00487B45"/>
    <w:rsid w:val="004B1533"/>
    <w:rsid w:val="004E6125"/>
    <w:rsid w:val="004E73D0"/>
    <w:rsid w:val="004F4006"/>
    <w:rsid w:val="0052058A"/>
    <w:rsid w:val="00573868"/>
    <w:rsid w:val="00593BC1"/>
    <w:rsid w:val="005D3B84"/>
    <w:rsid w:val="005E2FEB"/>
    <w:rsid w:val="005F75DD"/>
    <w:rsid w:val="00612768"/>
    <w:rsid w:val="00615DB9"/>
    <w:rsid w:val="00624CDF"/>
    <w:rsid w:val="0063789A"/>
    <w:rsid w:val="00645252"/>
    <w:rsid w:val="00654D2D"/>
    <w:rsid w:val="006636B8"/>
    <w:rsid w:val="006A14B0"/>
    <w:rsid w:val="006B2169"/>
    <w:rsid w:val="006B6399"/>
    <w:rsid w:val="006C2F55"/>
    <w:rsid w:val="006C5EB8"/>
    <w:rsid w:val="006D3D74"/>
    <w:rsid w:val="006E444F"/>
    <w:rsid w:val="006E7057"/>
    <w:rsid w:val="006F5EC9"/>
    <w:rsid w:val="00715AD2"/>
    <w:rsid w:val="00717966"/>
    <w:rsid w:val="00740193"/>
    <w:rsid w:val="007440D4"/>
    <w:rsid w:val="00764501"/>
    <w:rsid w:val="00774773"/>
    <w:rsid w:val="00781FA1"/>
    <w:rsid w:val="007A6C5C"/>
    <w:rsid w:val="007B386B"/>
    <w:rsid w:val="007C06E0"/>
    <w:rsid w:val="007D2B99"/>
    <w:rsid w:val="007D325A"/>
    <w:rsid w:val="007D459E"/>
    <w:rsid w:val="007D5F48"/>
    <w:rsid w:val="007E001B"/>
    <w:rsid w:val="007F2CD1"/>
    <w:rsid w:val="007F59F7"/>
    <w:rsid w:val="008069CB"/>
    <w:rsid w:val="00813BC0"/>
    <w:rsid w:val="008216E5"/>
    <w:rsid w:val="00821A76"/>
    <w:rsid w:val="0083569A"/>
    <w:rsid w:val="00846B87"/>
    <w:rsid w:val="00857F0D"/>
    <w:rsid w:val="008828DE"/>
    <w:rsid w:val="00897E39"/>
    <w:rsid w:val="008A0C85"/>
    <w:rsid w:val="008E684B"/>
    <w:rsid w:val="008F2933"/>
    <w:rsid w:val="00914E61"/>
    <w:rsid w:val="00931130"/>
    <w:rsid w:val="0094240D"/>
    <w:rsid w:val="00945AFA"/>
    <w:rsid w:val="009475DE"/>
    <w:rsid w:val="00972091"/>
    <w:rsid w:val="00977574"/>
    <w:rsid w:val="00993802"/>
    <w:rsid w:val="00993A2B"/>
    <w:rsid w:val="00993C48"/>
    <w:rsid w:val="009A2AA4"/>
    <w:rsid w:val="009A4121"/>
    <w:rsid w:val="009A626F"/>
    <w:rsid w:val="009C6A4A"/>
    <w:rsid w:val="009F1350"/>
    <w:rsid w:val="00A1149A"/>
    <w:rsid w:val="00A30435"/>
    <w:rsid w:val="00A3115E"/>
    <w:rsid w:val="00A445E8"/>
    <w:rsid w:val="00A53F30"/>
    <w:rsid w:val="00A56E50"/>
    <w:rsid w:val="00A71B78"/>
    <w:rsid w:val="00A82165"/>
    <w:rsid w:val="00A9204E"/>
    <w:rsid w:val="00AA430F"/>
    <w:rsid w:val="00AC3D1A"/>
    <w:rsid w:val="00B06089"/>
    <w:rsid w:val="00B11419"/>
    <w:rsid w:val="00B24FC2"/>
    <w:rsid w:val="00B326C6"/>
    <w:rsid w:val="00B72912"/>
    <w:rsid w:val="00BB353C"/>
    <w:rsid w:val="00BB6A25"/>
    <w:rsid w:val="00BC7D98"/>
    <w:rsid w:val="00BD345B"/>
    <w:rsid w:val="00BE24C9"/>
    <w:rsid w:val="00C37B81"/>
    <w:rsid w:val="00C9047E"/>
    <w:rsid w:val="00C930BB"/>
    <w:rsid w:val="00CB0DC2"/>
    <w:rsid w:val="00CC4B02"/>
    <w:rsid w:val="00CE24EB"/>
    <w:rsid w:val="00D7262B"/>
    <w:rsid w:val="00D83577"/>
    <w:rsid w:val="00D83C1C"/>
    <w:rsid w:val="00DA189A"/>
    <w:rsid w:val="00DB18BC"/>
    <w:rsid w:val="00DB2874"/>
    <w:rsid w:val="00E31480"/>
    <w:rsid w:val="00E369AE"/>
    <w:rsid w:val="00E458D9"/>
    <w:rsid w:val="00E83A4F"/>
    <w:rsid w:val="00E91FDA"/>
    <w:rsid w:val="00E92D10"/>
    <w:rsid w:val="00E93A8F"/>
    <w:rsid w:val="00EC3692"/>
    <w:rsid w:val="00ED2D90"/>
    <w:rsid w:val="00ED60E1"/>
    <w:rsid w:val="00EE6AA9"/>
    <w:rsid w:val="00EF598E"/>
    <w:rsid w:val="00F07722"/>
    <w:rsid w:val="00F10770"/>
    <w:rsid w:val="00F35A03"/>
    <w:rsid w:val="00F622B2"/>
    <w:rsid w:val="00F67472"/>
    <w:rsid w:val="00F679AD"/>
    <w:rsid w:val="00F77124"/>
    <w:rsid w:val="00F80F5B"/>
    <w:rsid w:val="00F8368C"/>
    <w:rsid w:val="00FC3949"/>
    <w:rsid w:val="00FC7B17"/>
    <w:rsid w:val="00FE2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8B5EFD1"/>
  <w15:chartTrackingRefBased/>
  <w15:docId w15:val="{3A657C57-AB93-4C35-BD35-DF16BB9FC0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0EFE"/>
  </w:style>
  <w:style w:type="paragraph" w:styleId="Heading1">
    <w:name w:val="heading 1"/>
    <w:basedOn w:val="Normal"/>
    <w:next w:val="Normal"/>
    <w:link w:val="Heading1Char"/>
    <w:uiPriority w:val="9"/>
    <w:qFormat/>
    <w:rsid w:val="00350EFE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1F4E79" w:themeColor="accent1" w:themeShade="8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50EFE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50EFE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50EFE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2E74B5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350EFE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350EFE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1F4E79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350EFE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1F4E79" w:themeColor="accent1" w:themeShade="80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350EFE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1F4E79" w:themeColor="accent1" w:themeShade="80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350EFE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50EFE"/>
    <w:rPr>
      <w:rFonts w:asciiTheme="majorHAnsi" w:eastAsiaTheme="majorEastAsia" w:hAnsiTheme="majorHAnsi" w:cstheme="majorBidi"/>
      <w:color w:val="1F4E79" w:themeColor="accent1" w:themeShade="8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350EF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50EFE"/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350EFE"/>
    <w:rPr>
      <w:rFonts w:asciiTheme="majorHAnsi" w:eastAsiaTheme="majorEastAsia" w:hAnsiTheme="majorHAnsi" w:cstheme="majorBidi"/>
      <w:color w:val="2E74B5" w:themeColor="accent1" w:themeShade="B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350EFE"/>
    <w:rPr>
      <w:rFonts w:asciiTheme="majorHAnsi" w:eastAsiaTheme="majorEastAsia" w:hAnsiTheme="majorHAnsi" w:cstheme="majorBidi"/>
      <w:caps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350EFE"/>
    <w:rPr>
      <w:rFonts w:asciiTheme="majorHAnsi" w:eastAsiaTheme="majorEastAsia" w:hAnsiTheme="majorHAnsi" w:cstheme="majorBidi"/>
      <w:i/>
      <w:iCs/>
      <w:caps/>
      <w:color w:val="1F4E79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rsid w:val="00350EFE"/>
    <w:rPr>
      <w:rFonts w:asciiTheme="majorHAnsi" w:eastAsiaTheme="majorEastAsia" w:hAnsiTheme="majorHAnsi" w:cstheme="majorBidi"/>
      <w:b/>
      <w:bCs/>
      <w:color w:val="1F4E79" w:themeColor="accent1" w:themeShade="80"/>
    </w:rPr>
  </w:style>
  <w:style w:type="character" w:customStyle="1" w:styleId="Heading8Char">
    <w:name w:val="Heading 8 Char"/>
    <w:basedOn w:val="DefaultParagraphFont"/>
    <w:link w:val="Heading8"/>
    <w:uiPriority w:val="9"/>
    <w:rsid w:val="00350EFE"/>
    <w:rPr>
      <w:rFonts w:asciiTheme="majorHAnsi" w:eastAsiaTheme="majorEastAsia" w:hAnsiTheme="majorHAnsi" w:cstheme="majorBidi"/>
      <w:b/>
      <w:bCs/>
      <w:i/>
      <w:iCs/>
      <w:color w:val="1F4E79" w:themeColor="accent1" w:themeShade="80"/>
    </w:rPr>
  </w:style>
  <w:style w:type="character" w:customStyle="1" w:styleId="Heading9Char">
    <w:name w:val="Heading 9 Char"/>
    <w:basedOn w:val="DefaultParagraphFont"/>
    <w:link w:val="Heading9"/>
    <w:uiPriority w:val="9"/>
    <w:rsid w:val="00350EFE"/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paragraph" w:styleId="Title">
    <w:name w:val="Title"/>
    <w:basedOn w:val="Normal"/>
    <w:next w:val="Normal"/>
    <w:link w:val="TitleChar"/>
    <w:uiPriority w:val="10"/>
    <w:qFormat/>
    <w:rsid w:val="00350EFE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350EFE"/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350EFE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50EFE"/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350EFE"/>
    <w:rPr>
      <w:i/>
      <w:iCs/>
      <w:color w:val="595959" w:themeColor="text1" w:themeTint="A6"/>
    </w:rPr>
  </w:style>
  <w:style w:type="character" w:styleId="Emphasis">
    <w:name w:val="Emphasis"/>
    <w:basedOn w:val="DefaultParagraphFont"/>
    <w:uiPriority w:val="20"/>
    <w:qFormat/>
    <w:rsid w:val="00350EFE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350EFE"/>
    <w:rPr>
      <w:b/>
      <w:bCs/>
      <w:i/>
      <w:iCs/>
    </w:rPr>
  </w:style>
  <w:style w:type="character" w:styleId="Strong">
    <w:name w:val="Strong"/>
    <w:basedOn w:val="DefaultParagraphFont"/>
    <w:uiPriority w:val="22"/>
    <w:qFormat/>
    <w:rsid w:val="00350EFE"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rsid w:val="00350EFE"/>
    <w:pPr>
      <w:spacing w:before="120" w:after="120"/>
      <w:ind w:left="720"/>
    </w:pPr>
    <w:rPr>
      <w:color w:val="44546A" w:themeColor="text2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350EFE"/>
    <w:rPr>
      <w:color w:val="44546A" w:themeColor="text2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50EFE"/>
    <w:pPr>
      <w:spacing w:before="100" w:beforeAutospacing="1" w:after="240" w:line="240" w:lineRule="auto"/>
      <w:ind w:left="720"/>
      <w:jc w:val="center"/>
    </w:pPr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50EFE"/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styleId="SubtleReference">
    <w:name w:val="Subtle Reference"/>
    <w:basedOn w:val="DefaultParagraphFont"/>
    <w:uiPriority w:val="31"/>
    <w:qFormat/>
    <w:rsid w:val="00350EFE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IntenseReference">
    <w:name w:val="Intense Reference"/>
    <w:basedOn w:val="DefaultParagraphFont"/>
    <w:uiPriority w:val="32"/>
    <w:qFormat/>
    <w:rsid w:val="00350EFE"/>
    <w:rPr>
      <w:b/>
      <w:bCs/>
      <w:smallCaps/>
      <w:color w:val="44546A" w:themeColor="text2"/>
      <w:u w:val="single"/>
    </w:rPr>
  </w:style>
  <w:style w:type="character" w:styleId="BookTitle">
    <w:name w:val="Book Title"/>
    <w:basedOn w:val="DefaultParagraphFont"/>
    <w:uiPriority w:val="33"/>
    <w:qFormat/>
    <w:rsid w:val="00350EFE"/>
    <w:rPr>
      <w:b/>
      <w:bCs/>
      <w:smallCaps/>
      <w:spacing w:val="10"/>
    </w:rPr>
  </w:style>
  <w:style w:type="character" w:styleId="Hyperlink">
    <w:name w:val="Hyperlink"/>
    <w:basedOn w:val="DefaultParagraphFont"/>
    <w:uiPriority w:val="99"/>
    <w:unhideWhenUsed/>
    <w:rsid w:val="00645252"/>
    <w:rPr>
      <w:color w:val="1F4E79" w:themeColor="accent1" w:themeShade="80"/>
      <w:u w:val="single"/>
    </w:rPr>
  </w:style>
  <w:style w:type="character" w:styleId="FollowedHyperlink">
    <w:name w:val="FollowedHyperlink"/>
    <w:basedOn w:val="DefaultParagraphFont"/>
    <w:uiPriority w:val="99"/>
    <w:unhideWhenUsed/>
    <w:rPr>
      <w:color w:val="954F72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350EFE"/>
    <w:pPr>
      <w:spacing w:line="240" w:lineRule="auto"/>
    </w:pPr>
    <w:rPr>
      <w:b/>
      <w:bCs/>
      <w:smallCaps/>
      <w:color w:val="44546A" w:themeColor="text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5252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5252"/>
    <w:rPr>
      <w:rFonts w:ascii="Segoe UI" w:hAnsi="Segoe UI" w:cs="Segoe UI"/>
      <w:szCs w:val="18"/>
    </w:rPr>
  </w:style>
  <w:style w:type="paragraph" w:styleId="BlockText">
    <w:name w:val="Block Text"/>
    <w:basedOn w:val="Normal"/>
    <w:uiPriority w:val="99"/>
    <w:semiHidden/>
    <w:unhideWhenUsed/>
    <w:rsid w:val="00645252"/>
    <w:pPr>
      <w:pBdr>
        <w:top w:val="single" w:sz="2" w:space="10" w:color="5B9BD5" w:themeColor="accent1" w:shadow="1" w:frame="1"/>
        <w:left w:val="single" w:sz="2" w:space="10" w:color="5B9BD5" w:themeColor="accent1" w:shadow="1" w:frame="1"/>
        <w:bottom w:val="single" w:sz="2" w:space="10" w:color="5B9BD5" w:themeColor="accent1" w:shadow="1" w:frame="1"/>
        <w:right w:val="single" w:sz="2" w:space="10" w:color="5B9BD5" w:themeColor="accent1" w:shadow="1" w:frame="1"/>
      </w:pBdr>
      <w:ind w:left="1152" w:right="1152"/>
    </w:pPr>
    <w:rPr>
      <w:i/>
      <w:iCs/>
      <w:color w:val="1F4E79" w:themeColor="accent1" w:themeShade="80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645252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645252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645252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645252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64525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45252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45252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525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5252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645252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45252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45252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45252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645252"/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45252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45252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45252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45252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64525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645252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45252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45252"/>
    <w:rPr>
      <w:rFonts w:ascii="Consolas" w:hAnsi="Consolas"/>
      <w:szCs w:val="21"/>
    </w:rPr>
  </w:style>
  <w:style w:type="character" w:styleId="PlaceholderText">
    <w:name w:val="Placeholder Text"/>
    <w:basedOn w:val="DefaultParagraphFont"/>
    <w:uiPriority w:val="99"/>
    <w:semiHidden/>
    <w:rsid w:val="00645252"/>
    <w:rPr>
      <w:color w:val="3B3838" w:themeColor="background2" w:themeShade="40"/>
    </w:rPr>
  </w:style>
  <w:style w:type="paragraph" w:styleId="Header">
    <w:name w:val="header"/>
    <w:basedOn w:val="Normal"/>
    <w:link w:val="HeaderChar"/>
    <w:uiPriority w:val="99"/>
    <w:semiHidden/>
    <w:unhideWhenUsed/>
    <w:rsid w:val="006D3D74"/>
  </w:style>
  <w:style w:type="character" w:customStyle="1" w:styleId="HeaderChar">
    <w:name w:val="Header Char"/>
    <w:basedOn w:val="DefaultParagraphFont"/>
    <w:link w:val="Header"/>
    <w:uiPriority w:val="99"/>
    <w:semiHidden/>
    <w:rsid w:val="006D3D74"/>
  </w:style>
  <w:style w:type="paragraph" w:styleId="Footer">
    <w:name w:val="footer"/>
    <w:basedOn w:val="Normal"/>
    <w:link w:val="FooterChar"/>
    <w:uiPriority w:val="99"/>
    <w:semiHidden/>
    <w:unhideWhenUsed/>
    <w:rsid w:val="006D3D74"/>
  </w:style>
  <w:style w:type="character" w:customStyle="1" w:styleId="FooterChar">
    <w:name w:val="Footer Char"/>
    <w:basedOn w:val="DefaultParagraphFont"/>
    <w:link w:val="Footer"/>
    <w:uiPriority w:val="99"/>
    <w:semiHidden/>
    <w:rsid w:val="006D3D74"/>
  </w:style>
  <w:style w:type="paragraph" w:styleId="TOC9">
    <w:name w:val="toc 9"/>
    <w:basedOn w:val="Normal"/>
    <w:next w:val="Normal"/>
    <w:autoRedefine/>
    <w:uiPriority w:val="39"/>
    <w:semiHidden/>
    <w:unhideWhenUsed/>
    <w:rsid w:val="0083569A"/>
    <w:pPr>
      <w:spacing w:after="120"/>
      <w:ind w:left="1757"/>
    </w:pPr>
  </w:style>
  <w:style w:type="paragraph" w:styleId="NoSpacing">
    <w:name w:val="No Spacing"/>
    <w:uiPriority w:val="1"/>
    <w:qFormat/>
    <w:rsid w:val="00350EFE"/>
    <w:pPr>
      <w:spacing w:after="0" w:line="240" w:lineRule="auto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50EFE"/>
    <w:pPr>
      <w:outlineLvl w:val="9"/>
    </w:pPr>
  </w:style>
  <w:style w:type="paragraph" w:styleId="ListParagraph">
    <w:name w:val="List Paragraph"/>
    <w:basedOn w:val="Normal"/>
    <w:uiPriority w:val="34"/>
    <w:qFormat/>
    <w:rsid w:val="00CE24EB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2B227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hyperlink" Target="mailto:uppalnavpreet81@gmail.com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ASHANPREET\AppData\Local\Microsoft\Office\16.0\DTS\en-IN%7bFD1CEACD-7421-4B17-9473-D322EEB0E096%7d\%7bD788479D-9EA4-4537-A95A-D2C2093B3B54%7dtf02786999_win3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ocLastLocAttemptVersionTypeLookup xmlns="4873beb7-5857-4685-be1f-d57550cc96cc" xsi:nil="true"/>
    <MarketSpecific xmlns="4873beb7-5857-4685-be1f-d57550cc96cc">false</MarketSpecific>
    <ApprovalStatus xmlns="4873beb7-5857-4685-be1f-d57550cc96cc">InProgress</ApprovalStatus>
    <LocComments xmlns="4873beb7-5857-4685-be1f-d57550cc96cc" xsi:nil="true"/>
    <DirectSourceMarket xmlns="4873beb7-5857-4685-be1f-d57550cc96cc" xsi:nil="true"/>
    <LocPublishedLinkedAssetsLookup xmlns="4873beb7-5857-4685-be1f-d57550cc96cc" xsi:nil="true"/>
    <ThumbnailAssetId xmlns="4873beb7-5857-4685-be1f-d57550cc96cc" xsi:nil="true"/>
    <PrimaryImageGen xmlns="4873beb7-5857-4685-be1f-d57550cc96cc">true</PrimaryImageGen>
    <LegacyData xmlns="4873beb7-5857-4685-be1f-d57550cc96cc" xsi:nil="true"/>
    <LocNewPublishedVersionLookup xmlns="4873beb7-5857-4685-be1f-d57550cc96cc" xsi:nil="true"/>
    <NumericId xmlns="4873beb7-5857-4685-be1f-d57550cc96cc">102787001</NumericId>
    <TPFriendlyName xmlns="4873beb7-5857-4685-be1f-d57550cc96cc" xsi:nil="true"/>
    <LocOverallPublishStatusLookup xmlns="4873beb7-5857-4685-be1f-d57550cc96cc" xsi:nil="true"/>
    <LocRecommendedHandoff xmlns="4873beb7-5857-4685-be1f-d57550cc96cc" xsi:nil="true"/>
    <BlockPublish xmlns="4873beb7-5857-4685-be1f-d57550cc96cc">false</BlockPublish>
    <BusinessGroup xmlns="4873beb7-5857-4685-be1f-d57550cc96cc" xsi:nil="true"/>
    <OpenTemplate xmlns="4873beb7-5857-4685-be1f-d57550cc96cc">true</OpenTemplate>
    <SourceTitle xmlns="4873beb7-5857-4685-be1f-d57550cc96cc" xsi:nil="true"/>
    <LocOverallLocStatusLookup xmlns="4873beb7-5857-4685-be1f-d57550cc96cc" xsi:nil="true"/>
    <APEditor xmlns="4873beb7-5857-4685-be1f-d57550cc96cc">
      <UserInfo>
        <DisplayName/>
        <AccountId xsi:nil="true"/>
        <AccountType/>
      </UserInfo>
    </APEditor>
    <UALocComments xmlns="4873beb7-5857-4685-be1f-d57550cc96cc" xsi:nil="true"/>
    <IntlLangReviewDate xmlns="4873beb7-5857-4685-be1f-d57550cc96cc" xsi:nil="true"/>
    <PublishStatusLookup xmlns="4873beb7-5857-4685-be1f-d57550cc96cc">
      <Value>1343188</Value>
    </PublishStatusLookup>
    <ParentAssetId xmlns="4873beb7-5857-4685-be1f-d57550cc96cc" xsi:nil="true"/>
    <FeatureTagsTaxHTField0 xmlns="4873beb7-5857-4685-be1f-d57550cc96cc">
      <Terms xmlns="http://schemas.microsoft.com/office/infopath/2007/PartnerControls"/>
    </FeatureTagsTaxHTField0>
    <MachineTranslated xmlns="4873beb7-5857-4685-be1f-d57550cc96cc">false</MachineTranslated>
    <Providers xmlns="4873beb7-5857-4685-be1f-d57550cc96cc" xsi:nil="true"/>
    <OriginalSourceMarket xmlns="4873beb7-5857-4685-be1f-d57550cc96cc" xsi:nil="true"/>
    <APDescription xmlns="4873beb7-5857-4685-be1f-d57550cc96cc" xsi:nil="true"/>
    <ContentItem xmlns="4873beb7-5857-4685-be1f-d57550cc96cc" xsi:nil="true"/>
    <ClipArtFilename xmlns="4873beb7-5857-4685-be1f-d57550cc96cc" xsi:nil="true"/>
    <TPInstallLocation xmlns="4873beb7-5857-4685-be1f-d57550cc96cc" xsi:nil="true"/>
    <TimesCloned xmlns="4873beb7-5857-4685-be1f-d57550cc96cc" xsi:nil="true"/>
    <PublishTargets xmlns="4873beb7-5857-4685-be1f-d57550cc96cc">OfficeOnlineVNext</PublishTargets>
    <AcquiredFrom xmlns="4873beb7-5857-4685-be1f-d57550cc96cc">Internal MS</AcquiredFrom>
    <AssetStart xmlns="4873beb7-5857-4685-be1f-d57550cc96cc">2011-11-23T17:29:00+00:00</AssetStart>
    <FriendlyTitle xmlns="4873beb7-5857-4685-be1f-d57550cc96cc" xsi:nil="true"/>
    <Provider xmlns="4873beb7-5857-4685-be1f-d57550cc96cc" xsi:nil="true"/>
    <LastHandOff xmlns="4873beb7-5857-4685-be1f-d57550cc96cc" xsi:nil="true"/>
    <TPClientViewer xmlns="4873beb7-5857-4685-be1f-d57550cc96cc" xsi:nil="true"/>
    <TemplateStatus xmlns="4873beb7-5857-4685-be1f-d57550cc96cc">Complete</TemplateStatus>
    <Downloads xmlns="4873beb7-5857-4685-be1f-d57550cc96cc">0</Downloads>
    <OOCacheId xmlns="4873beb7-5857-4685-be1f-d57550cc96cc" xsi:nil="true"/>
    <IsDeleted xmlns="4873beb7-5857-4685-be1f-d57550cc96cc">false</IsDeleted>
    <LocPublishedDependentAssetsLookup xmlns="4873beb7-5857-4685-be1f-d57550cc96cc" xsi:nil="true"/>
    <AssetExpire xmlns="4873beb7-5857-4685-be1f-d57550cc96cc">2029-05-12T07:00:00+00:00</AssetExpire>
    <CSXSubmissionMarket xmlns="4873beb7-5857-4685-be1f-d57550cc96cc" xsi:nil="true"/>
    <DSATActionTaken xmlns="4873beb7-5857-4685-be1f-d57550cc96cc" xsi:nil="true"/>
    <SubmitterId xmlns="4873beb7-5857-4685-be1f-d57550cc96cc" xsi:nil="true"/>
    <EditorialTags xmlns="4873beb7-5857-4685-be1f-d57550cc96cc" xsi:nil="true"/>
    <TPExecutable xmlns="4873beb7-5857-4685-be1f-d57550cc96cc" xsi:nil="true"/>
    <CSXSubmissionDate xmlns="4873beb7-5857-4685-be1f-d57550cc96cc" xsi:nil="true"/>
    <CSXUpdate xmlns="4873beb7-5857-4685-be1f-d57550cc96cc">false</CSXUpdate>
    <AssetType xmlns="4873beb7-5857-4685-be1f-d57550cc96cc">TP</AssetType>
    <ApprovalLog xmlns="4873beb7-5857-4685-be1f-d57550cc96cc" xsi:nil="true"/>
    <BugNumber xmlns="4873beb7-5857-4685-be1f-d57550cc96cc" xsi:nil="true"/>
    <OriginAsset xmlns="4873beb7-5857-4685-be1f-d57550cc96cc" xsi:nil="true"/>
    <TPComponent xmlns="4873beb7-5857-4685-be1f-d57550cc96cc" xsi:nil="true"/>
    <Milestone xmlns="4873beb7-5857-4685-be1f-d57550cc96cc" xsi:nil="true"/>
    <RecommendationsModifier xmlns="4873beb7-5857-4685-be1f-d57550cc96cc" xsi:nil="true"/>
    <AssetId xmlns="4873beb7-5857-4685-be1f-d57550cc96cc">TP102787001</AssetId>
    <PolicheckWords xmlns="4873beb7-5857-4685-be1f-d57550cc96cc" xsi:nil="true"/>
    <TPLaunchHelpLink xmlns="4873beb7-5857-4685-be1f-d57550cc96cc" xsi:nil="true"/>
    <IntlLocPriority xmlns="4873beb7-5857-4685-be1f-d57550cc96cc" xsi:nil="true"/>
    <TPApplication xmlns="4873beb7-5857-4685-be1f-d57550cc96cc" xsi:nil="true"/>
    <IntlLangReviewer xmlns="4873beb7-5857-4685-be1f-d57550cc96cc" xsi:nil="true"/>
    <HandoffToMSDN xmlns="4873beb7-5857-4685-be1f-d57550cc96cc" xsi:nil="true"/>
    <PlannedPubDate xmlns="4873beb7-5857-4685-be1f-d57550cc96cc" xsi:nil="true"/>
    <CrawlForDependencies xmlns="4873beb7-5857-4685-be1f-d57550cc96cc">false</CrawlForDependencies>
    <LocLastLocAttemptVersionLookup xmlns="4873beb7-5857-4685-be1f-d57550cc96cc">693888</LocLastLocAttemptVersionLookup>
    <LocProcessedForHandoffsLookup xmlns="4873beb7-5857-4685-be1f-d57550cc96cc" xsi:nil="true"/>
    <TrustLevel xmlns="4873beb7-5857-4685-be1f-d57550cc96cc">1 Microsoft Managed Content</TrustLevel>
    <CampaignTagsTaxHTField0 xmlns="4873beb7-5857-4685-be1f-d57550cc96cc">
      <Terms xmlns="http://schemas.microsoft.com/office/infopath/2007/PartnerControls"/>
    </CampaignTagsTaxHTField0>
    <TPNamespace xmlns="4873beb7-5857-4685-be1f-d57550cc96cc" xsi:nil="true"/>
    <LocOverallPreviewStatusLookup xmlns="4873beb7-5857-4685-be1f-d57550cc96cc" xsi:nil="true"/>
    <TaxCatchAll xmlns="4873beb7-5857-4685-be1f-d57550cc96cc"/>
    <IsSearchable xmlns="4873beb7-5857-4685-be1f-d57550cc96cc">false</IsSearchable>
    <TemplateTemplateType xmlns="4873beb7-5857-4685-be1f-d57550cc96cc">Word Document Template</TemplateTemplateType>
    <Markets xmlns="4873beb7-5857-4685-be1f-d57550cc96cc"/>
    <IntlLangReview xmlns="4873beb7-5857-4685-be1f-d57550cc96cc" xsi:nil="true"/>
    <UAProjectedTotalWords xmlns="4873beb7-5857-4685-be1f-d57550cc96cc" xsi:nil="true"/>
    <OutputCachingOn xmlns="4873beb7-5857-4685-be1f-d57550cc96cc">false</OutputCachingOn>
    <AverageRating xmlns="4873beb7-5857-4685-be1f-d57550cc96cc" xsi:nil="true"/>
    <LocMarketGroupTiers2 xmlns="4873beb7-5857-4685-be1f-d57550cc96cc" xsi:nil="true"/>
    <APAuthor xmlns="4873beb7-5857-4685-be1f-d57550cc96cc">
      <UserInfo>
        <DisplayName>REDMOND\v-namall</DisplayName>
        <AccountId>978</AccountId>
        <AccountType/>
      </UserInfo>
    </APAuthor>
    <TPCommandLine xmlns="4873beb7-5857-4685-be1f-d57550cc96cc" xsi:nil="true"/>
    <LocManualTestRequired xmlns="4873beb7-5857-4685-be1f-d57550cc96cc">false</LocManualTestRequired>
    <TPAppVersion xmlns="4873beb7-5857-4685-be1f-d57550cc96cc" xsi:nil="true"/>
    <EditorialStatus xmlns="4873beb7-5857-4685-be1f-d57550cc96cc">Complete</EditorialStatus>
    <LocProcessedForMarketsLookup xmlns="4873beb7-5857-4685-be1f-d57550cc96cc" xsi:nil="true"/>
    <LastModifiedDateTime xmlns="4873beb7-5857-4685-be1f-d57550cc96cc" xsi:nil="true"/>
    <TPLaunchHelpLinkType xmlns="4873beb7-5857-4685-be1f-d57550cc96cc">Template</TPLaunchHelpLinkType>
    <ScenarioTagsTaxHTField0 xmlns="4873beb7-5857-4685-be1f-d57550cc96cc">
      <Terms xmlns="http://schemas.microsoft.com/office/infopath/2007/PartnerControls"/>
    </ScenarioTagsTaxHTField0>
    <OriginalRelease xmlns="4873beb7-5857-4685-be1f-d57550cc96cc">14</OriginalRelease>
    <LocalizationTagsTaxHTField0 xmlns="4873beb7-5857-4685-be1f-d57550cc96cc">
      <Terms xmlns="http://schemas.microsoft.com/office/infopath/2007/PartnerControls"/>
    </LocalizationTagsTaxHTField0>
    <Manager xmlns="4873beb7-5857-4685-be1f-d57550cc96cc" xsi:nil="true"/>
    <UALocRecommendation xmlns="4873beb7-5857-4685-be1f-d57550cc96cc">Localize</UALocRecommendation>
    <LocOverallHandbackStatusLookup xmlns="4873beb7-5857-4685-be1f-d57550cc96cc" xsi:nil="true"/>
    <ArtSampleDocs xmlns="4873beb7-5857-4685-be1f-d57550cc96cc" xsi:nil="true"/>
    <UACurrentWords xmlns="4873beb7-5857-4685-be1f-d57550cc96cc" xsi:nil="true"/>
    <ShowIn xmlns="4873beb7-5857-4685-be1f-d57550cc96cc">Show everywhere</ShowIn>
    <CSXHash xmlns="4873beb7-5857-4685-be1f-d57550cc96cc" xsi:nil="true"/>
    <VoteCount xmlns="4873beb7-5857-4685-be1f-d57550cc96cc" xsi:nil="true"/>
    <InternalTagsTaxHTField0 xmlns="4873beb7-5857-4685-be1f-d57550cc96cc">
      <Terms xmlns="http://schemas.microsoft.com/office/infopath/2007/PartnerControls"/>
    </InternalTagsTaxHTField0>
    <UANotes xmlns="4873beb7-5857-4685-be1f-d57550cc96cc" xsi:nil="true"/>
  </documentManagement>
</p:properties>
</file>

<file path=customXml/itemProps1.xml><?xml version="1.0" encoding="utf-8"?>
<ds:datastoreItem xmlns:ds="http://schemas.openxmlformats.org/officeDocument/2006/customXml" ds:itemID="{56439569-81EB-4AF1-B2CB-0A4CA796E77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01C3C56-10DB-49F7-B061-44D8728D078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B3A7E92-E05A-4924-9E8A-9F6659E585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FBDB1CC-CEFB-4E46-8174-1F0AA0D30B24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{D788479D-9EA4-4537-A95A-D2C2093B3B54}tf02786999_win32.dotx</Template>
  <TotalTime>1</TotalTime>
  <Pages>3</Pages>
  <Words>545</Words>
  <Characters>3664</Characters>
  <Application>Microsoft Office Word</Application>
  <DocSecurity>0</DocSecurity>
  <Lines>91</Lines>
  <Paragraphs>70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JASHANPREET</dc:creator>
  <cp:keywords/>
  <dc:description/>
  <cp:lastModifiedBy>hshappysamana@gmail.com</cp:lastModifiedBy>
  <cp:revision>2</cp:revision>
  <dcterms:created xsi:type="dcterms:W3CDTF">2025-08-16T00:55:00Z</dcterms:created>
  <dcterms:modified xsi:type="dcterms:W3CDTF">2025-08-16T00:55:00Z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ternalTags">
    <vt:lpwstr/>
  </property>
  <property fmtid="{D5CDD505-2E9C-101B-9397-08002B2CF9AE}" pid="3" name="ContentTypeId">
    <vt:lpwstr>0x0101006EDDDB5EE6D98C44930B742096920B300400F5B6D36B3EF94B4E9A635CDF2A18F5B8</vt:lpwstr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CampaignTags">
    <vt:lpwstr/>
  </property>
  <property fmtid="{D5CDD505-2E9C-101B-9397-08002B2CF9AE}" pid="7" name="ScenarioTags">
    <vt:lpwstr/>
  </property>
  <property fmtid="{D5CDD505-2E9C-101B-9397-08002B2CF9AE}" pid="8" name="GrammarlyDocumentId">
    <vt:lpwstr>8f9d9a33-8b5a-44f1-9111-c9c2d54c3e48</vt:lpwstr>
  </property>
</Properties>
</file>