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35F827" w14:textId="77777777" w:rsidR="00243D90" w:rsidRPr="00243D90" w:rsidRDefault="00243D90" w:rsidP="00107D4B">
      <w:pPr>
        <w:pBdr>
          <w:bottom w:val="single" w:sz="4" w:space="1" w:color="auto"/>
        </w:pBdr>
        <w:spacing w:after="0"/>
        <w:rPr>
          <w:rFonts w:ascii="Calibri" w:hAnsi="Calibri" w:cs="Calibri"/>
          <w:b/>
          <w:bCs/>
          <w:sz w:val="22"/>
          <w:szCs w:val="22"/>
        </w:rPr>
      </w:pPr>
      <w:r w:rsidRPr="00243D90">
        <w:rPr>
          <w:rFonts w:ascii="Calibri" w:hAnsi="Calibri" w:cs="Calibri"/>
          <w:b/>
          <w:bCs/>
          <w:sz w:val="22"/>
          <w:szCs w:val="22"/>
        </w:rPr>
        <w:t>Professional Summary</w:t>
      </w:r>
    </w:p>
    <w:p w14:paraId="367DBAB9" w14:textId="77777777" w:rsidR="00243D90" w:rsidRPr="00243D90" w:rsidRDefault="00243D90" w:rsidP="00243D90">
      <w:pPr>
        <w:spacing w:after="0"/>
        <w:rPr>
          <w:rFonts w:ascii="Calibri" w:hAnsi="Calibri" w:cs="Calibri"/>
          <w:sz w:val="22"/>
          <w:szCs w:val="22"/>
        </w:rPr>
      </w:pPr>
      <w:r w:rsidRPr="00243D90">
        <w:rPr>
          <w:rFonts w:ascii="Calibri" w:hAnsi="Calibri" w:cs="Calibri"/>
          <w:sz w:val="22"/>
          <w:szCs w:val="22"/>
        </w:rPr>
        <w:t>Compassionate and client-centered care professional with over 10 years of experience providing physical, emotional, and developmental support to individuals with diverse needs. Skilled in personal care, crisis response, behavioral support, and fostering inclusive environments. Committed to promoting dignity, independence, and quality of life for vulnerable populations.</w:t>
      </w:r>
    </w:p>
    <w:p w14:paraId="10711AC9" w14:textId="4FE5E8C4" w:rsidR="00243D90" w:rsidRPr="00243D90" w:rsidRDefault="00243D90" w:rsidP="00243D90">
      <w:pPr>
        <w:spacing w:after="0"/>
        <w:rPr>
          <w:rFonts w:ascii="Calibri" w:hAnsi="Calibri" w:cs="Calibri"/>
          <w:sz w:val="22"/>
          <w:szCs w:val="22"/>
        </w:rPr>
      </w:pPr>
    </w:p>
    <w:p w14:paraId="5E1D40BF" w14:textId="77777777" w:rsidR="00243D90" w:rsidRPr="00243D90" w:rsidRDefault="00243D90" w:rsidP="00107D4B">
      <w:pPr>
        <w:pBdr>
          <w:bottom w:val="single" w:sz="4" w:space="1" w:color="auto"/>
        </w:pBdr>
        <w:spacing w:after="0"/>
        <w:rPr>
          <w:rFonts w:ascii="Calibri" w:hAnsi="Calibri" w:cs="Calibri"/>
          <w:b/>
          <w:bCs/>
          <w:sz w:val="22"/>
          <w:szCs w:val="22"/>
        </w:rPr>
      </w:pPr>
      <w:r w:rsidRPr="00243D90">
        <w:rPr>
          <w:rFonts w:ascii="Calibri" w:hAnsi="Calibri" w:cs="Calibri"/>
          <w:b/>
          <w:bCs/>
          <w:sz w:val="22"/>
          <w:szCs w:val="22"/>
        </w:rPr>
        <w:t>Core Competencies</w:t>
      </w:r>
    </w:p>
    <w:p w14:paraId="2349D447" w14:textId="77777777" w:rsidR="00243D90" w:rsidRPr="00243D90" w:rsidRDefault="00243D90" w:rsidP="00243D90">
      <w:pPr>
        <w:numPr>
          <w:ilvl w:val="0"/>
          <w:numId w:val="1"/>
        </w:numPr>
        <w:spacing w:after="0"/>
        <w:rPr>
          <w:rFonts w:ascii="Calibri" w:hAnsi="Calibri" w:cs="Calibri"/>
          <w:sz w:val="22"/>
          <w:szCs w:val="22"/>
        </w:rPr>
      </w:pPr>
      <w:r w:rsidRPr="00243D90">
        <w:rPr>
          <w:rFonts w:ascii="Calibri" w:hAnsi="Calibri" w:cs="Calibri"/>
          <w:sz w:val="22"/>
          <w:szCs w:val="22"/>
        </w:rPr>
        <w:t>Person-Centered Support</w:t>
      </w:r>
    </w:p>
    <w:p w14:paraId="6261690E" w14:textId="77777777" w:rsidR="00243D90" w:rsidRPr="00243D90" w:rsidRDefault="00243D90" w:rsidP="00243D90">
      <w:pPr>
        <w:numPr>
          <w:ilvl w:val="0"/>
          <w:numId w:val="1"/>
        </w:numPr>
        <w:spacing w:after="0"/>
        <w:rPr>
          <w:rFonts w:ascii="Calibri" w:hAnsi="Calibri" w:cs="Calibri"/>
          <w:sz w:val="22"/>
          <w:szCs w:val="22"/>
        </w:rPr>
      </w:pPr>
      <w:r w:rsidRPr="00243D90">
        <w:rPr>
          <w:rFonts w:ascii="Calibri" w:hAnsi="Calibri" w:cs="Calibri"/>
          <w:sz w:val="22"/>
          <w:szCs w:val="22"/>
        </w:rPr>
        <w:t>Behavioral and Emotional Support</w:t>
      </w:r>
    </w:p>
    <w:p w14:paraId="4E081FF1" w14:textId="77777777" w:rsidR="00243D90" w:rsidRPr="00243D90" w:rsidRDefault="00243D90" w:rsidP="00243D90">
      <w:pPr>
        <w:numPr>
          <w:ilvl w:val="0"/>
          <w:numId w:val="1"/>
        </w:numPr>
        <w:spacing w:after="0"/>
        <w:rPr>
          <w:rFonts w:ascii="Calibri" w:hAnsi="Calibri" w:cs="Calibri"/>
          <w:sz w:val="22"/>
          <w:szCs w:val="22"/>
        </w:rPr>
      </w:pPr>
      <w:r w:rsidRPr="00243D90">
        <w:rPr>
          <w:rFonts w:ascii="Calibri" w:hAnsi="Calibri" w:cs="Calibri"/>
          <w:sz w:val="22"/>
          <w:szCs w:val="22"/>
        </w:rPr>
        <w:t>Activities of Daily Living (ADLs) Assistance</w:t>
      </w:r>
    </w:p>
    <w:p w14:paraId="28BE42EF" w14:textId="77777777" w:rsidR="00243D90" w:rsidRPr="00243D90" w:rsidRDefault="00243D90" w:rsidP="00243D90">
      <w:pPr>
        <w:numPr>
          <w:ilvl w:val="0"/>
          <w:numId w:val="1"/>
        </w:numPr>
        <w:spacing w:after="0"/>
        <w:rPr>
          <w:rFonts w:ascii="Calibri" w:hAnsi="Calibri" w:cs="Calibri"/>
          <w:sz w:val="22"/>
          <w:szCs w:val="22"/>
        </w:rPr>
      </w:pPr>
      <w:r w:rsidRPr="00243D90">
        <w:rPr>
          <w:rFonts w:ascii="Calibri" w:hAnsi="Calibri" w:cs="Calibri"/>
          <w:sz w:val="22"/>
          <w:szCs w:val="22"/>
        </w:rPr>
        <w:t>Medication Administration (per policy/procedure)</w:t>
      </w:r>
    </w:p>
    <w:p w14:paraId="261A9142" w14:textId="77777777" w:rsidR="00243D90" w:rsidRPr="00243D90" w:rsidRDefault="00243D90" w:rsidP="00243D90">
      <w:pPr>
        <w:numPr>
          <w:ilvl w:val="0"/>
          <w:numId w:val="1"/>
        </w:numPr>
        <w:spacing w:after="0"/>
        <w:rPr>
          <w:rFonts w:ascii="Calibri" w:hAnsi="Calibri" w:cs="Calibri"/>
          <w:sz w:val="22"/>
          <w:szCs w:val="22"/>
        </w:rPr>
      </w:pPr>
      <w:r w:rsidRPr="00243D90">
        <w:rPr>
          <w:rFonts w:ascii="Calibri" w:hAnsi="Calibri" w:cs="Calibri"/>
          <w:sz w:val="22"/>
          <w:szCs w:val="22"/>
        </w:rPr>
        <w:t>Documentation &amp; Progress Reporting</w:t>
      </w:r>
    </w:p>
    <w:p w14:paraId="644360EC" w14:textId="77777777" w:rsidR="00243D90" w:rsidRPr="00243D90" w:rsidRDefault="00243D90" w:rsidP="00243D90">
      <w:pPr>
        <w:numPr>
          <w:ilvl w:val="0"/>
          <w:numId w:val="1"/>
        </w:numPr>
        <w:spacing w:after="0"/>
        <w:rPr>
          <w:rFonts w:ascii="Calibri" w:hAnsi="Calibri" w:cs="Calibri"/>
          <w:sz w:val="22"/>
          <w:szCs w:val="22"/>
        </w:rPr>
      </w:pPr>
      <w:r w:rsidRPr="00243D90">
        <w:rPr>
          <w:rFonts w:ascii="Calibri" w:hAnsi="Calibri" w:cs="Calibri"/>
          <w:sz w:val="22"/>
          <w:szCs w:val="22"/>
        </w:rPr>
        <w:t>Crisis Prevention and De-escalation</w:t>
      </w:r>
    </w:p>
    <w:p w14:paraId="07EA36AC" w14:textId="77777777" w:rsidR="00243D90" w:rsidRPr="00243D90" w:rsidRDefault="00243D90" w:rsidP="00243D90">
      <w:pPr>
        <w:numPr>
          <w:ilvl w:val="0"/>
          <w:numId w:val="1"/>
        </w:numPr>
        <w:spacing w:after="0"/>
        <w:rPr>
          <w:rFonts w:ascii="Calibri" w:hAnsi="Calibri" w:cs="Calibri"/>
          <w:sz w:val="22"/>
          <w:szCs w:val="22"/>
        </w:rPr>
      </w:pPr>
      <w:r w:rsidRPr="00243D90">
        <w:rPr>
          <w:rFonts w:ascii="Calibri" w:hAnsi="Calibri" w:cs="Calibri"/>
          <w:sz w:val="22"/>
          <w:szCs w:val="22"/>
        </w:rPr>
        <w:t>Household Management</w:t>
      </w:r>
    </w:p>
    <w:p w14:paraId="3F401E68" w14:textId="77777777" w:rsidR="00243D90" w:rsidRPr="00243D90" w:rsidRDefault="00243D90" w:rsidP="00243D90">
      <w:pPr>
        <w:numPr>
          <w:ilvl w:val="0"/>
          <w:numId w:val="1"/>
        </w:numPr>
        <w:spacing w:after="0"/>
        <w:rPr>
          <w:rFonts w:ascii="Calibri" w:hAnsi="Calibri" w:cs="Calibri"/>
          <w:sz w:val="22"/>
          <w:szCs w:val="22"/>
        </w:rPr>
      </w:pPr>
      <w:r w:rsidRPr="00243D90">
        <w:rPr>
          <w:rFonts w:ascii="Calibri" w:hAnsi="Calibri" w:cs="Calibri"/>
          <w:sz w:val="22"/>
          <w:szCs w:val="22"/>
        </w:rPr>
        <w:t>Team Collaboration and Communication</w:t>
      </w:r>
    </w:p>
    <w:p w14:paraId="19DB3EEB" w14:textId="77777777" w:rsidR="00243D90" w:rsidRPr="00243D90" w:rsidRDefault="00243D90" w:rsidP="00243D90">
      <w:pPr>
        <w:numPr>
          <w:ilvl w:val="0"/>
          <w:numId w:val="1"/>
        </w:numPr>
        <w:spacing w:after="0"/>
        <w:rPr>
          <w:rFonts w:ascii="Calibri" w:hAnsi="Calibri" w:cs="Calibri"/>
          <w:sz w:val="22"/>
          <w:szCs w:val="22"/>
        </w:rPr>
      </w:pPr>
      <w:r w:rsidRPr="00243D90">
        <w:rPr>
          <w:rFonts w:ascii="Calibri" w:hAnsi="Calibri" w:cs="Calibri"/>
          <w:sz w:val="22"/>
          <w:szCs w:val="22"/>
        </w:rPr>
        <w:t>Cultural Sensitivity and Trauma-Informed Care</w:t>
      </w:r>
    </w:p>
    <w:p w14:paraId="0B098D9F" w14:textId="77777777" w:rsidR="00243D90" w:rsidRPr="00243D90" w:rsidRDefault="00243D90" w:rsidP="00243D90">
      <w:pPr>
        <w:numPr>
          <w:ilvl w:val="0"/>
          <w:numId w:val="1"/>
        </w:numPr>
        <w:spacing w:after="0"/>
        <w:rPr>
          <w:rFonts w:ascii="Calibri" w:hAnsi="Calibri" w:cs="Calibri"/>
          <w:sz w:val="22"/>
          <w:szCs w:val="22"/>
        </w:rPr>
      </w:pPr>
      <w:r w:rsidRPr="00243D90">
        <w:rPr>
          <w:rFonts w:ascii="Calibri" w:hAnsi="Calibri" w:cs="Calibri"/>
          <w:sz w:val="22"/>
          <w:szCs w:val="22"/>
        </w:rPr>
        <w:t>Safety and Hygiene Protocols</w:t>
      </w:r>
    </w:p>
    <w:p w14:paraId="088AD4D9" w14:textId="421F7760" w:rsidR="00243D90" w:rsidRPr="00243D90" w:rsidRDefault="00243D90" w:rsidP="00243D90">
      <w:pPr>
        <w:spacing w:after="0"/>
        <w:rPr>
          <w:rFonts w:ascii="Calibri" w:hAnsi="Calibri" w:cs="Calibri"/>
          <w:sz w:val="22"/>
          <w:szCs w:val="22"/>
        </w:rPr>
      </w:pPr>
    </w:p>
    <w:p w14:paraId="51143244" w14:textId="77777777" w:rsidR="00243D90" w:rsidRPr="00243D90" w:rsidRDefault="00243D90" w:rsidP="00107D4B">
      <w:pPr>
        <w:pBdr>
          <w:bottom w:val="single" w:sz="4" w:space="1" w:color="auto"/>
        </w:pBdr>
        <w:spacing w:after="0"/>
        <w:rPr>
          <w:rFonts w:ascii="Calibri" w:hAnsi="Calibri" w:cs="Calibri"/>
          <w:b/>
          <w:bCs/>
          <w:sz w:val="22"/>
          <w:szCs w:val="22"/>
        </w:rPr>
      </w:pPr>
      <w:r w:rsidRPr="00243D90">
        <w:rPr>
          <w:rFonts w:ascii="Calibri" w:hAnsi="Calibri" w:cs="Calibri"/>
          <w:b/>
          <w:bCs/>
          <w:sz w:val="22"/>
          <w:szCs w:val="22"/>
        </w:rPr>
        <w:t>Professional Experience</w:t>
      </w:r>
    </w:p>
    <w:p w14:paraId="4053CC8D" w14:textId="7CD2FB6D" w:rsidR="00243D90" w:rsidRPr="00243D90" w:rsidRDefault="00243D90" w:rsidP="00243D90">
      <w:pPr>
        <w:spacing w:after="0"/>
        <w:rPr>
          <w:rFonts w:ascii="Calibri" w:hAnsi="Calibri" w:cs="Calibri"/>
          <w:sz w:val="22"/>
          <w:szCs w:val="22"/>
        </w:rPr>
      </w:pPr>
      <w:r w:rsidRPr="00243D90">
        <w:rPr>
          <w:rFonts w:ascii="Calibri" w:hAnsi="Calibri" w:cs="Calibri"/>
          <w:b/>
          <w:bCs/>
          <w:sz w:val="22"/>
          <w:szCs w:val="22"/>
        </w:rPr>
        <w:t>Disability Support Worker (DSW)</w:t>
      </w:r>
      <w:r w:rsidR="00107D4B">
        <w:rPr>
          <w:rFonts w:ascii="Calibri" w:hAnsi="Calibri" w:cs="Calibri"/>
          <w:b/>
          <w:bCs/>
          <w:sz w:val="22"/>
          <w:szCs w:val="22"/>
          <w:lang w:val="en-US"/>
        </w:rPr>
        <w:t xml:space="preserve">, </w:t>
      </w:r>
      <w:r w:rsidRPr="00243D90">
        <w:rPr>
          <w:rFonts w:ascii="Calibri" w:hAnsi="Calibri" w:cs="Calibri"/>
          <w:b/>
          <w:bCs/>
          <w:sz w:val="22"/>
          <w:szCs w:val="22"/>
        </w:rPr>
        <w:t>Faith Hope &amp; Love Wellness Inc</w:t>
      </w:r>
      <w:r w:rsidRPr="00243D90">
        <w:rPr>
          <w:rFonts w:ascii="Calibri" w:hAnsi="Calibri" w:cs="Calibri"/>
          <w:sz w:val="22"/>
          <w:szCs w:val="22"/>
        </w:rPr>
        <w:t xml:space="preserve"> </w:t>
      </w:r>
      <w:r w:rsidR="005D34E5" w:rsidRPr="005D34E5">
        <w:rPr>
          <w:rFonts w:ascii="Calibri" w:hAnsi="Calibri" w:cs="Calibri"/>
          <w:b/>
          <w:bCs/>
          <w:sz w:val="22"/>
          <w:szCs w:val="22"/>
        </w:rPr>
        <w:t xml:space="preserve">, </w:t>
      </w:r>
      <w:r w:rsidR="00411DDA">
        <w:rPr>
          <w:rFonts w:ascii="Calibri" w:hAnsi="Calibri" w:cs="Calibri"/>
          <w:b/>
          <w:bCs/>
          <w:sz w:val="22"/>
          <w:szCs w:val="22"/>
        </w:rPr>
        <w:t>Benin City</w:t>
      </w:r>
      <w:r w:rsidR="00107D4B">
        <w:rPr>
          <w:rFonts w:ascii="Calibri" w:hAnsi="Calibri" w:cs="Calibri"/>
          <w:sz w:val="22"/>
          <w:szCs w:val="22"/>
          <w:lang w:val="en-US"/>
        </w:rPr>
        <w:tab/>
      </w:r>
      <w:r w:rsidR="005D34E5" w:rsidRPr="005D34E5">
        <w:rPr>
          <w:rFonts w:ascii="Calibri" w:hAnsi="Calibri" w:cs="Calibri"/>
          <w:b/>
          <w:bCs/>
          <w:sz w:val="22"/>
          <w:szCs w:val="22"/>
          <w:lang w:val="en-US"/>
        </w:rPr>
        <w:t xml:space="preserve">May </w:t>
      </w:r>
      <w:r w:rsidRPr="005D34E5">
        <w:rPr>
          <w:rFonts w:ascii="Calibri" w:hAnsi="Calibri" w:cs="Calibri"/>
          <w:b/>
          <w:bCs/>
          <w:sz w:val="22"/>
          <w:szCs w:val="22"/>
        </w:rPr>
        <w:t>2024 – Present</w:t>
      </w:r>
    </w:p>
    <w:p w14:paraId="69DB25F8" w14:textId="77777777" w:rsidR="00243D90" w:rsidRPr="00107D4B" w:rsidRDefault="00243D90" w:rsidP="00107D4B">
      <w:pPr>
        <w:pStyle w:val="ListParagraph"/>
        <w:numPr>
          <w:ilvl w:val="0"/>
          <w:numId w:val="5"/>
        </w:numPr>
        <w:spacing w:after="0"/>
        <w:rPr>
          <w:rFonts w:ascii="Calibri" w:hAnsi="Calibri" w:cs="Calibri"/>
          <w:sz w:val="22"/>
          <w:szCs w:val="22"/>
        </w:rPr>
      </w:pPr>
      <w:r w:rsidRPr="00107D4B">
        <w:rPr>
          <w:rFonts w:ascii="Calibri" w:hAnsi="Calibri" w:cs="Calibri"/>
          <w:sz w:val="22"/>
          <w:szCs w:val="22"/>
        </w:rPr>
        <w:t>Support clients with disabilities in community integration, daily routines, and skill development.</w:t>
      </w:r>
    </w:p>
    <w:p w14:paraId="174C98C0" w14:textId="77777777" w:rsidR="00243D90" w:rsidRPr="00107D4B" w:rsidRDefault="00243D90" w:rsidP="00107D4B">
      <w:pPr>
        <w:pStyle w:val="ListParagraph"/>
        <w:numPr>
          <w:ilvl w:val="0"/>
          <w:numId w:val="5"/>
        </w:numPr>
        <w:spacing w:after="0"/>
        <w:rPr>
          <w:rFonts w:ascii="Calibri" w:hAnsi="Calibri" w:cs="Calibri"/>
          <w:sz w:val="22"/>
          <w:szCs w:val="22"/>
        </w:rPr>
      </w:pPr>
      <w:r w:rsidRPr="00107D4B">
        <w:rPr>
          <w:rFonts w:ascii="Calibri" w:hAnsi="Calibri" w:cs="Calibri"/>
          <w:sz w:val="22"/>
          <w:szCs w:val="22"/>
        </w:rPr>
        <w:t>Implement individualized care plans promoting independence and well-being.</w:t>
      </w:r>
    </w:p>
    <w:p w14:paraId="708CC8AD" w14:textId="77777777" w:rsidR="00243D90" w:rsidRPr="00107D4B" w:rsidRDefault="00243D90" w:rsidP="00107D4B">
      <w:pPr>
        <w:pStyle w:val="ListParagraph"/>
        <w:numPr>
          <w:ilvl w:val="0"/>
          <w:numId w:val="5"/>
        </w:numPr>
        <w:spacing w:after="0"/>
        <w:rPr>
          <w:rFonts w:ascii="Calibri" w:hAnsi="Calibri" w:cs="Calibri"/>
          <w:sz w:val="22"/>
          <w:szCs w:val="22"/>
        </w:rPr>
      </w:pPr>
      <w:r w:rsidRPr="00107D4B">
        <w:rPr>
          <w:rFonts w:ascii="Calibri" w:hAnsi="Calibri" w:cs="Calibri"/>
          <w:sz w:val="22"/>
          <w:szCs w:val="22"/>
        </w:rPr>
        <w:t>Monitor behaviors, document observations, and communicate with multidisciplinary teams.</w:t>
      </w:r>
    </w:p>
    <w:p w14:paraId="63FB8743" w14:textId="77777777" w:rsidR="00243D90" w:rsidRPr="00107D4B" w:rsidRDefault="00243D90" w:rsidP="00107D4B">
      <w:pPr>
        <w:pStyle w:val="ListParagraph"/>
        <w:numPr>
          <w:ilvl w:val="0"/>
          <w:numId w:val="5"/>
        </w:numPr>
        <w:spacing w:after="0"/>
        <w:rPr>
          <w:rFonts w:ascii="Calibri" w:hAnsi="Calibri" w:cs="Calibri"/>
          <w:sz w:val="22"/>
          <w:szCs w:val="22"/>
        </w:rPr>
      </w:pPr>
      <w:r w:rsidRPr="00107D4B">
        <w:rPr>
          <w:rFonts w:ascii="Calibri" w:hAnsi="Calibri" w:cs="Calibri"/>
          <w:sz w:val="22"/>
          <w:szCs w:val="22"/>
        </w:rPr>
        <w:t>Assist with mobility, hygiene, and medication reminders as required.</w:t>
      </w:r>
    </w:p>
    <w:p w14:paraId="6134CD6D" w14:textId="77777777" w:rsidR="008200B2" w:rsidRPr="008200B2" w:rsidRDefault="008200B2" w:rsidP="008200B2">
      <w:pPr>
        <w:spacing w:after="0"/>
        <w:rPr>
          <w:rFonts w:ascii="Calibri" w:hAnsi="Calibri" w:cs="Calibri"/>
          <w:sz w:val="22"/>
          <w:szCs w:val="22"/>
          <w:lang w:val="en-US"/>
        </w:rPr>
      </w:pPr>
    </w:p>
    <w:p w14:paraId="2C1ECCB2" w14:textId="1E6BEACD" w:rsidR="008200B2" w:rsidRPr="00411DDA" w:rsidRDefault="008200B2" w:rsidP="005D34E5">
      <w:pPr>
        <w:pStyle w:val="NoSpacing"/>
        <w:rPr>
          <w:rFonts w:ascii="Calibri" w:eastAsiaTheme="minorHAnsi" w:hAnsi="Calibri" w:cs="Calibri"/>
          <w:b/>
          <w:bCs/>
          <w:sz w:val="22"/>
          <w:szCs w:val="22"/>
        </w:rPr>
      </w:pPr>
      <w:r w:rsidRPr="008200B2">
        <w:rPr>
          <w:rFonts w:ascii="Calibri" w:eastAsiaTheme="minorHAnsi" w:hAnsi="Calibri" w:cs="Calibri"/>
          <w:b/>
          <w:bCs/>
          <w:sz w:val="22"/>
          <w:szCs w:val="22"/>
        </w:rPr>
        <w:t xml:space="preserve">Personal Support worker (Palliative Care) St Monica </w:t>
      </w:r>
      <w:r w:rsidRPr="008200B2">
        <w:rPr>
          <w:rFonts w:ascii="Calibri" w:eastAsiaTheme="minorHAnsi" w:hAnsi="Calibri" w:cs="Calibri"/>
          <w:b/>
          <w:bCs/>
          <w:sz w:val="22"/>
          <w:szCs w:val="22"/>
          <w:lang w:val="en-US"/>
        </w:rPr>
        <w:t>Home for the Elderly</w:t>
      </w:r>
      <w:r w:rsidR="005D34E5">
        <w:rPr>
          <w:rFonts w:ascii="Calibri" w:eastAsiaTheme="minorHAnsi" w:hAnsi="Calibri" w:cs="Calibri"/>
          <w:b/>
          <w:bCs/>
          <w:sz w:val="22"/>
          <w:szCs w:val="22"/>
          <w:lang w:val="en-US"/>
        </w:rPr>
        <w:t>, Benin City</w:t>
      </w:r>
      <w:r w:rsidRPr="008200B2">
        <w:rPr>
          <w:rFonts w:ascii="Calibri" w:eastAsiaTheme="minorHAnsi" w:hAnsi="Calibri" w:cs="Calibri"/>
          <w:sz w:val="22"/>
          <w:szCs w:val="22"/>
          <w:lang w:val="en-US"/>
        </w:rPr>
        <w:tab/>
      </w:r>
      <w:r w:rsidR="005D34E5" w:rsidRPr="00411DDA">
        <w:rPr>
          <w:rFonts w:ascii="Calibri" w:eastAsiaTheme="minorHAnsi" w:hAnsi="Calibri" w:cs="Calibri"/>
          <w:b/>
          <w:bCs/>
          <w:sz w:val="22"/>
          <w:szCs w:val="22"/>
          <w:lang w:val="en-US"/>
        </w:rPr>
        <w:t xml:space="preserve">Jul </w:t>
      </w:r>
      <w:r w:rsidRPr="00411DDA">
        <w:rPr>
          <w:rFonts w:ascii="Calibri" w:eastAsiaTheme="minorHAnsi" w:hAnsi="Calibri" w:cs="Calibri"/>
          <w:b/>
          <w:bCs/>
          <w:sz w:val="22"/>
          <w:szCs w:val="22"/>
        </w:rPr>
        <w:t>202</w:t>
      </w:r>
      <w:r w:rsidRPr="00411DDA">
        <w:rPr>
          <w:rFonts w:ascii="Calibri" w:eastAsiaTheme="minorHAnsi" w:hAnsi="Calibri" w:cs="Calibri"/>
          <w:b/>
          <w:bCs/>
          <w:sz w:val="22"/>
          <w:szCs w:val="22"/>
          <w:lang w:val="en-US"/>
        </w:rPr>
        <w:t>3</w:t>
      </w:r>
      <w:r w:rsidR="005D34E5" w:rsidRPr="00411DDA">
        <w:rPr>
          <w:rFonts w:ascii="Calibri" w:eastAsiaTheme="minorHAnsi" w:hAnsi="Calibri" w:cs="Calibri"/>
          <w:b/>
          <w:bCs/>
          <w:sz w:val="22"/>
          <w:szCs w:val="22"/>
          <w:lang w:val="en-US"/>
        </w:rPr>
        <w:t xml:space="preserve"> </w:t>
      </w:r>
      <w:r w:rsidRPr="00411DDA">
        <w:rPr>
          <w:rFonts w:ascii="Calibri" w:eastAsiaTheme="minorHAnsi" w:hAnsi="Calibri" w:cs="Calibri"/>
          <w:b/>
          <w:bCs/>
          <w:sz w:val="22"/>
          <w:szCs w:val="22"/>
        </w:rPr>
        <w:t>-</w:t>
      </w:r>
      <w:r w:rsidR="005D34E5" w:rsidRPr="00411DDA">
        <w:rPr>
          <w:rFonts w:ascii="Calibri" w:eastAsiaTheme="minorHAnsi" w:hAnsi="Calibri" w:cs="Calibri"/>
          <w:b/>
          <w:bCs/>
          <w:sz w:val="22"/>
          <w:szCs w:val="22"/>
        </w:rPr>
        <w:t xml:space="preserve">Dec </w:t>
      </w:r>
      <w:r w:rsidRPr="00411DDA">
        <w:rPr>
          <w:rFonts w:ascii="Calibri" w:eastAsiaTheme="minorHAnsi" w:hAnsi="Calibri" w:cs="Calibri"/>
          <w:b/>
          <w:bCs/>
          <w:sz w:val="22"/>
          <w:szCs w:val="22"/>
        </w:rPr>
        <w:t>202</w:t>
      </w:r>
      <w:r w:rsidRPr="00411DDA">
        <w:rPr>
          <w:rFonts w:ascii="Calibri" w:eastAsiaTheme="minorHAnsi" w:hAnsi="Calibri" w:cs="Calibri"/>
          <w:b/>
          <w:bCs/>
          <w:sz w:val="22"/>
          <w:szCs w:val="22"/>
          <w:lang w:val="en-US"/>
        </w:rPr>
        <w:t>4</w:t>
      </w:r>
    </w:p>
    <w:p w14:paraId="6BBF79CF" w14:textId="05B4E1D8" w:rsidR="008200B2" w:rsidRPr="008200B2" w:rsidRDefault="008200B2" w:rsidP="008200B2">
      <w:pPr>
        <w:pStyle w:val="NoSpacing"/>
        <w:numPr>
          <w:ilvl w:val="0"/>
          <w:numId w:val="5"/>
        </w:numPr>
        <w:jc w:val="both"/>
        <w:rPr>
          <w:rFonts w:ascii="Calibri" w:eastAsiaTheme="minorHAnsi" w:hAnsi="Calibri" w:cs="Calibri"/>
          <w:sz w:val="22"/>
          <w:szCs w:val="22"/>
        </w:rPr>
      </w:pPr>
      <w:r w:rsidRPr="008200B2">
        <w:rPr>
          <w:rFonts w:ascii="Calibri" w:eastAsiaTheme="minorHAnsi" w:hAnsi="Calibri" w:cs="Calibri"/>
          <w:sz w:val="22"/>
          <w:szCs w:val="22"/>
        </w:rPr>
        <w:t xml:space="preserve">As a Personal Support Worker (PSW) in palliative care </w:t>
      </w:r>
      <w:r w:rsidRPr="000B0631">
        <w:rPr>
          <w:rFonts w:ascii="Calibri" w:eastAsiaTheme="minorHAnsi" w:hAnsi="Calibri" w:cs="Calibri"/>
          <w:sz w:val="22"/>
          <w:szCs w:val="22"/>
        </w:rPr>
        <w:t xml:space="preserve">at </w:t>
      </w:r>
      <w:r w:rsidR="000B0631" w:rsidRPr="000B0631">
        <w:rPr>
          <w:rFonts w:ascii="Calibri" w:eastAsiaTheme="minorHAnsi" w:hAnsi="Calibri" w:cs="Calibri"/>
          <w:sz w:val="22"/>
          <w:szCs w:val="22"/>
        </w:rPr>
        <w:t>St Monica</w:t>
      </w:r>
      <w:r w:rsidRPr="008200B2">
        <w:rPr>
          <w:rFonts w:ascii="Calibri" w:eastAsiaTheme="minorHAnsi" w:hAnsi="Calibri" w:cs="Calibri"/>
          <w:sz w:val="22"/>
          <w:szCs w:val="22"/>
        </w:rPr>
        <w:t xml:space="preserve"> Home. </w:t>
      </w:r>
    </w:p>
    <w:p w14:paraId="2BB0E37A" w14:textId="30833B3D" w:rsidR="008200B2" w:rsidRPr="008200B2" w:rsidRDefault="008200B2" w:rsidP="008200B2">
      <w:pPr>
        <w:pStyle w:val="NoSpacing"/>
        <w:numPr>
          <w:ilvl w:val="0"/>
          <w:numId w:val="5"/>
        </w:numPr>
        <w:jc w:val="both"/>
        <w:rPr>
          <w:rFonts w:ascii="Calibri" w:eastAsiaTheme="minorHAnsi" w:hAnsi="Calibri" w:cs="Calibri"/>
          <w:sz w:val="22"/>
          <w:szCs w:val="22"/>
        </w:rPr>
      </w:pPr>
      <w:r w:rsidRPr="008200B2">
        <w:rPr>
          <w:rFonts w:ascii="Calibri" w:eastAsiaTheme="minorHAnsi" w:hAnsi="Calibri" w:cs="Calibri"/>
          <w:sz w:val="22"/>
          <w:szCs w:val="22"/>
        </w:rPr>
        <w:t>Provide comfort, support, and care to patients with terminal illnesses.</w:t>
      </w:r>
    </w:p>
    <w:p w14:paraId="3C137ABD" w14:textId="3584516D" w:rsidR="008200B2" w:rsidRPr="008200B2" w:rsidRDefault="008200B2" w:rsidP="008200B2">
      <w:pPr>
        <w:pStyle w:val="NoSpacing"/>
        <w:numPr>
          <w:ilvl w:val="0"/>
          <w:numId w:val="5"/>
        </w:numPr>
        <w:jc w:val="both"/>
        <w:rPr>
          <w:rFonts w:ascii="Calibri" w:eastAsiaTheme="minorHAnsi" w:hAnsi="Calibri" w:cs="Calibri"/>
          <w:sz w:val="22"/>
          <w:szCs w:val="22"/>
        </w:rPr>
      </w:pPr>
      <w:r w:rsidRPr="008200B2">
        <w:rPr>
          <w:rFonts w:ascii="Calibri" w:eastAsiaTheme="minorHAnsi" w:hAnsi="Calibri" w:cs="Calibri"/>
          <w:sz w:val="22"/>
          <w:szCs w:val="22"/>
        </w:rPr>
        <w:t>Assist patients with daily living activities like bathing, dressing, grooming, and toileting while maintaining their dignity.</w:t>
      </w:r>
    </w:p>
    <w:p w14:paraId="52588012" w14:textId="77777777" w:rsidR="008200B2" w:rsidRPr="008200B2" w:rsidRDefault="008200B2" w:rsidP="008200B2">
      <w:pPr>
        <w:pStyle w:val="NoSpacing"/>
        <w:numPr>
          <w:ilvl w:val="0"/>
          <w:numId w:val="5"/>
        </w:numPr>
        <w:jc w:val="both"/>
        <w:rPr>
          <w:rFonts w:ascii="Calibri" w:eastAsiaTheme="minorHAnsi" w:hAnsi="Calibri" w:cs="Calibri"/>
          <w:sz w:val="22"/>
          <w:szCs w:val="22"/>
        </w:rPr>
      </w:pPr>
      <w:r w:rsidRPr="008200B2">
        <w:rPr>
          <w:rFonts w:ascii="Calibri" w:eastAsiaTheme="minorHAnsi" w:hAnsi="Calibri" w:cs="Calibri"/>
          <w:sz w:val="22"/>
          <w:szCs w:val="22"/>
        </w:rPr>
        <w:t>Provide companionship, emotional support, and a listening ear to patients and their families.</w:t>
      </w:r>
    </w:p>
    <w:p w14:paraId="3FFB0F14" w14:textId="30349A44" w:rsidR="008200B2" w:rsidRPr="008200B2" w:rsidRDefault="008200B2" w:rsidP="008200B2">
      <w:pPr>
        <w:pStyle w:val="NoSpacing"/>
        <w:numPr>
          <w:ilvl w:val="0"/>
          <w:numId w:val="5"/>
        </w:numPr>
        <w:jc w:val="both"/>
        <w:rPr>
          <w:rFonts w:ascii="Calibri" w:eastAsiaTheme="minorHAnsi" w:hAnsi="Calibri" w:cs="Calibri"/>
          <w:sz w:val="22"/>
          <w:szCs w:val="22"/>
        </w:rPr>
      </w:pPr>
      <w:r w:rsidRPr="008200B2">
        <w:rPr>
          <w:rFonts w:ascii="Calibri" w:eastAsiaTheme="minorHAnsi" w:hAnsi="Calibri" w:cs="Calibri"/>
          <w:sz w:val="22"/>
          <w:szCs w:val="22"/>
        </w:rPr>
        <w:t>Assist with medication reminders and administration, ensuring patients take their medications as prescribed.</w:t>
      </w:r>
    </w:p>
    <w:p w14:paraId="10AABFF3" w14:textId="77777777" w:rsidR="008200B2" w:rsidRPr="008200B2" w:rsidRDefault="008200B2" w:rsidP="008200B2">
      <w:pPr>
        <w:pStyle w:val="NoSpacing"/>
        <w:numPr>
          <w:ilvl w:val="0"/>
          <w:numId w:val="5"/>
        </w:numPr>
        <w:jc w:val="both"/>
        <w:rPr>
          <w:rFonts w:ascii="Calibri" w:eastAsiaTheme="minorHAnsi" w:hAnsi="Calibri" w:cs="Calibri"/>
          <w:sz w:val="22"/>
          <w:szCs w:val="22"/>
        </w:rPr>
      </w:pPr>
      <w:r w:rsidRPr="008200B2">
        <w:rPr>
          <w:rFonts w:ascii="Calibri" w:eastAsiaTheme="minorHAnsi" w:hAnsi="Calibri" w:cs="Calibri"/>
          <w:sz w:val="22"/>
          <w:szCs w:val="22"/>
        </w:rPr>
        <w:t>Prepare nutritious meals and snacks, considering dietary restrictions and preferences.</w:t>
      </w:r>
    </w:p>
    <w:p w14:paraId="6E7325FD" w14:textId="77777777" w:rsidR="008200B2" w:rsidRPr="008200B2" w:rsidRDefault="008200B2" w:rsidP="008200B2">
      <w:pPr>
        <w:pStyle w:val="NoSpacing"/>
        <w:numPr>
          <w:ilvl w:val="0"/>
          <w:numId w:val="5"/>
        </w:numPr>
        <w:jc w:val="both"/>
        <w:rPr>
          <w:rFonts w:ascii="Calibri" w:eastAsiaTheme="minorHAnsi" w:hAnsi="Calibri" w:cs="Calibri"/>
          <w:sz w:val="22"/>
          <w:szCs w:val="22"/>
        </w:rPr>
      </w:pPr>
      <w:r w:rsidRPr="008200B2">
        <w:rPr>
          <w:rFonts w:ascii="Calibri" w:eastAsiaTheme="minorHAnsi" w:hAnsi="Calibri" w:cs="Calibri"/>
          <w:sz w:val="22"/>
          <w:szCs w:val="22"/>
        </w:rPr>
        <w:t xml:space="preserve"> Perform light housekeeping tasks, such as laundry and tidying living areas, to maintain a safe and hygienic environment.</w:t>
      </w:r>
    </w:p>
    <w:p w14:paraId="5C8D384B" w14:textId="77777777" w:rsidR="008200B2" w:rsidRDefault="008200B2" w:rsidP="008200B2">
      <w:pPr>
        <w:pStyle w:val="NoSpacing"/>
        <w:numPr>
          <w:ilvl w:val="0"/>
          <w:numId w:val="5"/>
        </w:numPr>
        <w:jc w:val="both"/>
        <w:rPr>
          <w:rFonts w:ascii="Calibri" w:eastAsiaTheme="minorHAnsi" w:hAnsi="Calibri" w:cs="Calibri"/>
          <w:sz w:val="22"/>
          <w:szCs w:val="22"/>
        </w:rPr>
      </w:pPr>
      <w:r w:rsidRPr="008200B2">
        <w:rPr>
          <w:rFonts w:ascii="Calibri" w:eastAsiaTheme="minorHAnsi" w:hAnsi="Calibri" w:cs="Calibri"/>
          <w:sz w:val="22"/>
          <w:szCs w:val="22"/>
        </w:rPr>
        <w:t>Help manage patients’ pain and symptoms, ensuring their comfort and well-being.</w:t>
      </w:r>
    </w:p>
    <w:p w14:paraId="182B1ADB" w14:textId="77777777" w:rsidR="00CB5FCD" w:rsidRPr="008200B2" w:rsidRDefault="00CB5FCD" w:rsidP="00CB5FCD">
      <w:pPr>
        <w:pStyle w:val="NoSpacing"/>
        <w:ind w:left="360"/>
        <w:jc w:val="both"/>
        <w:rPr>
          <w:rFonts w:ascii="Calibri" w:eastAsiaTheme="minorHAnsi" w:hAnsi="Calibri" w:cs="Calibri"/>
          <w:sz w:val="22"/>
          <w:szCs w:val="22"/>
        </w:rPr>
      </w:pPr>
    </w:p>
    <w:p w14:paraId="593E8C7D" w14:textId="7926FA43" w:rsidR="00CB5FCD" w:rsidRPr="00243D90" w:rsidRDefault="00CB5FCD" w:rsidP="00CB5FCD">
      <w:pPr>
        <w:spacing w:after="0"/>
        <w:rPr>
          <w:rFonts w:ascii="Calibri" w:hAnsi="Calibri" w:cs="Calibri"/>
          <w:sz w:val="22"/>
          <w:szCs w:val="22"/>
        </w:rPr>
      </w:pPr>
      <w:r w:rsidRPr="00243D90">
        <w:rPr>
          <w:rFonts w:ascii="Calibri" w:hAnsi="Calibri" w:cs="Calibri"/>
          <w:b/>
          <w:bCs/>
          <w:sz w:val="22"/>
          <w:szCs w:val="22"/>
        </w:rPr>
        <w:t>Personal Support Worker (PSW)</w:t>
      </w:r>
      <w:r>
        <w:rPr>
          <w:rFonts w:ascii="Calibri" w:hAnsi="Calibri" w:cs="Calibri"/>
          <w:b/>
          <w:bCs/>
          <w:sz w:val="22"/>
          <w:szCs w:val="22"/>
          <w:lang w:val="en-US"/>
        </w:rPr>
        <w:t>, Ofure Orphanage &amp; Rehabilitation Home</w:t>
      </w:r>
      <w:r w:rsidR="005D34E5">
        <w:rPr>
          <w:rFonts w:ascii="Calibri" w:hAnsi="Calibri" w:cs="Calibri"/>
          <w:b/>
          <w:bCs/>
          <w:sz w:val="22"/>
          <w:szCs w:val="22"/>
          <w:lang w:val="en-US"/>
        </w:rPr>
        <w:t>, Benin City</w:t>
      </w:r>
      <w:r>
        <w:rPr>
          <w:rFonts w:ascii="Calibri" w:hAnsi="Calibri" w:cs="Calibri"/>
          <w:sz w:val="22"/>
          <w:szCs w:val="22"/>
          <w:lang w:val="en-US"/>
        </w:rPr>
        <w:tab/>
      </w:r>
      <w:r w:rsidR="005D34E5">
        <w:rPr>
          <w:rFonts w:ascii="Calibri" w:hAnsi="Calibri" w:cs="Calibri"/>
          <w:sz w:val="22"/>
          <w:szCs w:val="22"/>
          <w:lang w:val="en-US"/>
        </w:rPr>
        <w:t xml:space="preserve">Jan </w:t>
      </w:r>
      <w:r w:rsidRPr="00243D90">
        <w:rPr>
          <w:rFonts w:ascii="Calibri" w:hAnsi="Calibri" w:cs="Calibri"/>
          <w:sz w:val="22"/>
          <w:szCs w:val="22"/>
        </w:rPr>
        <w:t>201</w:t>
      </w:r>
      <w:r>
        <w:rPr>
          <w:rFonts w:ascii="Calibri" w:hAnsi="Calibri" w:cs="Calibri"/>
          <w:sz w:val="22"/>
          <w:szCs w:val="22"/>
          <w:lang w:val="en-US"/>
        </w:rPr>
        <w:t>0</w:t>
      </w:r>
      <w:r w:rsidRPr="00243D90">
        <w:rPr>
          <w:rFonts w:ascii="Calibri" w:hAnsi="Calibri" w:cs="Calibri"/>
          <w:sz w:val="22"/>
          <w:szCs w:val="22"/>
        </w:rPr>
        <w:t xml:space="preserve"> – </w:t>
      </w:r>
      <w:r w:rsidR="005D34E5">
        <w:rPr>
          <w:rFonts w:ascii="Calibri" w:hAnsi="Calibri" w:cs="Calibri"/>
          <w:sz w:val="22"/>
          <w:szCs w:val="22"/>
        </w:rPr>
        <w:t xml:space="preserve">Dec </w:t>
      </w:r>
      <w:r w:rsidRPr="00243D90">
        <w:rPr>
          <w:rFonts w:ascii="Calibri" w:hAnsi="Calibri" w:cs="Calibri"/>
          <w:sz w:val="22"/>
          <w:szCs w:val="22"/>
        </w:rPr>
        <w:t>2024</w:t>
      </w:r>
    </w:p>
    <w:p w14:paraId="4FA08BFF" w14:textId="77777777" w:rsidR="00CB5FCD" w:rsidRPr="00243D90" w:rsidRDefault="00CB5FCD" w:rsidP="00CB5FCD">
      <w:pPr>
        <w:pStyle w:val="ListParagraph"/>
        <w:numPr>
          <w:ilvl w:val="0"/>
          <w:numId w:val="5"/>
        </w:numPr>
        <w:spacing w:after="0"/>
        <w:rPr>
          <w:rFonts w:ascii="Calibri" w:hAnsi="Calibri" w:cs="Calibri"/>
          <w:sz w:val="22"/>
          <w:szCs w:val="22"/>
        </w:rPr>
      </w:pPr>
      <w:r w:rsidRPr="00243D90">
        <w:rPr>
          <w:rFonts w:ascii="Calibri" w:hAnsi="Calibri" w:cs="Calibri"/>
          <w:sz w:val="22"/>
          <w:szCs w:val="22"/>
        </w:rPr>
        <w:t>Provided compassionate care to children and youth in a residential orphanage setting.</w:t>
      </w:r>
    </w:p>
    <w:p w14:paraId="5D27A7C0" w14:textId="77777777" w:rsidR="00CB5FCD" w:rsidRPr="00243D90" w:rsidRDefault="00CB5FCD" w:rsidP="00CB5FCD">
      <w:pPr>
        <w:pStyle w:val="ListParagraph"/>
        <w:numPr>
          <w:ilvl w:val="0"/>
          <w:numId w:val="5"/>
        </w:numPr>
        <w:spacing w:after="0"/>
        <w:rPr>
          <w:rFonts w:ascii="Calibri" w:hAnsi="Calibri" w:cs="Calibri"/>
          <w:sz w:val="22"/>
          <w:szCs w:val="22"/>
        </w:rPr>
      </w:pPr>
      <w:r w:rsidRPr="00243D90">
        <w:rPr>
          <w:rFonts w:ascii="Calibri" w:hAnsi="Calibri" w:cs="Calibri"/>
          <w:sz w:val="22"/>
          <w:szCs w:val="22"/>
        </w:rPr>
        <w:t>Assisted with feeding, bathing, and emotional comfort in a culturally responsive manner.</w:t>
      </w:r>
    </w:p>
    <w:p w14:paraId="555B6317" w14:textId="77777777" w:rsidR="00CB5FCD" w:rsidRPr="00243D90" w:rsidRDefault="00CB5FCD" w:rsidP="00CB5FCD">
      <w:pPr>
        <w:pStyle w:val="ListParagraph"/>
        <w:numPr>
          <w:ilvl w:val="0"/>
          <w:numId w:val="5"/>
        </w:numPr>
        <w:spacing w:after="0"/>
        <w:rPr>
          <w:rFonts w:ascii="Calibri" w:hAnsi="Calibri" w:cs="Calibri"/>
          <w:sz w:val="22"/>
          <w:szCs w:val="22"/>
        </w:rPr>
      </w:pPr>
      <w:r w:rsidRPr="00243D90">
        <w:rPr>
          <w:rFonts w:ascii="Calibri" w:hAnsi="Calibri" w:cs="Calibri"/>
          <w:sz w:val="22"/>
          <w:szCs w:val="22"/>
        </w:rPr>
        <w:t>Worked closely with health professionals, educators, and social workers.</w:t>
      </w:r>
    </w:p>
    <w:p w14:paraId="2DF54A3D" w14:textId="77777777" w:rsidR="00CB5FCD" w:rsidRPr="008200B2" w:rsidRDefault="00CB5FCD" w:rsidP="00CB5FCD">
      <w:pPr>
        <w:pStyle w:val="ListParagraph"/>
        <w:numPr>
          <w:ilvl w:val="0"/>
          <w:numId w:val="5"/>
        </w:numPr>
        <w:spacing w:after="0"/>
        <w:rPr>
          <w:rFonts w:ascii="Calibri" w:hAnsi="Calibri" w:cs="Calibri"/>
          <w:sz w:val="22"/>
          <w:szCs w:val="22"/>
        </w:rPr>
      </w:pPr>
      <w:r w:rsidRPr="00243D90">
        <w:rPr>
          <w:rFonts w:ascii="Calibri" w:hAnsi="Calibri" w:cs="Calibri"/>
          <w:sz w:val="22"/>
          <w:szCs w:val="22"/>
        </w:rPr>
        <w:t>Maintained safe, clean environments and built trusting relationships with residents.</w:t>
      </w:r>
    </w:p>
    <w:p w14:paraId="087B7BE0" w14:textId="77777777" w:rsidR="00CB5FCD" w:rsidRDefault="00CB5FCD" w:rsidP="00CB5FCD">
      <w:pPr>
        <w:spacing w:after="0"/>
        <w:rPr>
          <w:rFonts w:ascii="Calibri" w:hAnsi="Calibri" w:cs="Calibri"/>
          <w:sz w:val="22"/>
          <w:szCs w:val="22"/>
          <w:lang w:val="en-US"/>
        </w:rPr>
      </w:pPr>
    </w:p>
    <w:p w14:paraId="5FAC5D8E" w14:textId="3F24F944" w:rsidR="008200B2" w:rsidRPr="00CB5FCD" w:rsidRDefault="00CB5FCD" w:rsidP="00CB5FCD">
      <w:pPr>
        <w:pBdr>
          <w:bottom w:val="single" w:sz="4" w:space="1" w:color="auto"/>
        </w:pBdr>
        <w:spacing w:after="0"/>
        <w:rPr>
          <w:rFonts w:ascii="Calibri" w:hAnsi="Calibri" w:cs="Calibri"/>
          <w:b/>
          <w:bCs/>
          <w:sz w:val="22"/>
          <w:szCs w:val="22"/>
          <w:lang w:val="en-US"/>
        </w:rPr>
      </w:pPr>
      <w:r w:rsidRPr="00CB5FCD">
        <w:rPr>
          <w:rFonts w:ascii="Calibri" w:hAnsi="Calibri" w:cs="Calibri"/>
          <w:b/>
          <w:bCs/>
          <w:sz w:val="22"/>
          <w:szCs w:val="22"/>
          <w:lang w:val="en-US"/>
        </w:rPr>
        <w:t>Volunteering</w:t>
      </w:r>
    </w:p>
    <w:p w14:paraId="378F232C" w14:textId="0E950141" w:rsidR="00CB5FCD" w:rsidRPr="00823D31" w:rsidRDefault="00CB5FCD" w:rsidP="00823D31">
      <w:pPr>
        <w:spacing w:after="0"/>
        <w:rPr>
          <w:rFonts w:ascii="Calibri" w:hAnsi="Calibri" w:cs="Calibri"/>
          <w:sz w:val="22"/>
          <w:szCs w:val="22"/>
          <w:lang w:val="en-US"/>
        </w:rPr>
      </w:pPr>
      <w:r w:rsidRPr="00823D31">
        <w:rPr>
          <w:rFonts w:ascii="Calibri" w:hAnsi="Calibri" w:cs="Calibri"/>
          <w:sz w:val="22"/>
          <w:szCs w:val="22"/>
          <w:lang w:val="en-US"/>
        </w:rPr>
        <w:t>Weston King Neighborhood Centre</w:t>
      </w:r>
      <w:r w:rsidR="00411DDA">
        <w:rPr>
          <w:rFonts w:ascii="Calibri" w:hAnsi="Calibri" w:cs="Calibri"/>
          <w:sz w:val="22"/>
          <w:szCs w:val="22"/>
          <w:lang w:val="en-US"/>
        </w:rPr>
        <w:t>, North York</w:t>
      </w:r>
      <w:r w:rsidRPr="00823D31">
        <w:rPr>
          <w:rFonts w:ascii="Calibri" w:hAnsi="Calibri" w:cs="Calibri"/>
          <w:sz w:val="22"/>
          <w:szCs w:val="22"/>
          <w:lang w:val="en-US"/>
        </w:rPr>
        <w:tab/>
      </w:r>
      <w:r w:rsidRPr="00823D31">
        <w:rPr>
          <w:rFonts w:ascii="Calibri" w:hAnsi="Calibri" w:cs="Calibri"/>
          <w:sz w:val="22"/>
          <w:szCs w:val="22"/>
          <w:lang w:val="en-US"/>
        </w:rPr>
        <w:tab/>
        <w:t>`</w:t>
      </w:r>
      <w:r w:rsidRPr="00823D31">
        <w:rPr>
          <w:rFonts w:ascii="Calibri" w:hAnsi="Calibri" w:cs="Calibri"/>
          <w:sz w:val="22"/>
          <w:szCs w:val="22"/>
          <w:lang w:val="en-US"/>
        </w:rPr>
        <w:tab/>
      </w:r>
      <w:r w:rsidRPr="00823D31">
        <w:rPr>
          <w:rFonts w:ascii="Calibri" w:hAnsi="Calibri" w:cs="Calibri"/>
          <w:sz w:val="22"/>
          <w:szCs w:val="22"/>
          <w:lang w:val="en-US"/>
        </w:rPr>
        <w:tab/>
        <w:t xml:space="preserve">2025 </w:t>
      </w:r>
      <w:r w:rsidR="00823D31" w:rsidRPr="00823D31">
        <w:rPr>
          <w:rFonts w:ascii="Calibri" w:hAnsi="Calibri" w:cs="Calibri"/>
          <w:sz w:val="22"/>
          <w:szCs w:val="22"/>
          <w:lang w:val="en-US"/>
        </w:rPr>
        <w:t>–</w:t>
      </w:r>
      <w:r w:rsidRPr="00823D31">
        <w:rPr>
          <w:rFonts w:ascii="Calibri" w:hAnsi="Calibri" w:cs="Calibri"/>
          <w:sz w:val="22"/>
          <w:szCs w:val="22"/>
          <w:lang w:val="en-US"/>
        </w:rPr>
        <w:t xml:space="preserve"> Present</w:t>
      </w:r>
    </w:p>
    <w:p w14:paraId="7BFD064D" w14:textId="55EBAC67" w:rsidR="00823D31" w:rsidRDefault="00823D31" w:rsidP="00CB5FCD">
      <w:pPr>
        <w:pStyle w:val="ListParagraph"/>
        <w:numPr>
          <w:ilvl w:val="0"/>
          <w:numId w:val="7"/>
        </w:numPr>
        <w:spacing w:after="0"/>
        <w:rPr>
          <w:rFonts w:ascii="Calibri" w:hAnsi="Calibri" w:cs="Calibri"/>
          <w:sz w:val="22"/>
          <w:szCs w:val="22"/>
          <w:lang w:val="en-US"/>
        </w:rPr>
      </w:pPr>
      <w:r w:rsidRPr="00823D31">
        <w:rPr>
          <w:rFonts w:ascii="Calibri" w:hAnsi="Calibri" w:cs="Calibri"/>
          <w:sz w:val="22"/>
          <w:szCs w:val="22"/>
          <w:lang w:val="en-US"/>
        </w:rPr>
        <w:t>Meal Servi</w:t>
      </w:r>
      <w:r>
        <w:rPr>
          <w:rFonts w:ascii="Calibri" w:hAnsi="Calibri" w:cs="Calibri"/>
          <w:sz w:val="22"/>
          <w:szCs w:val="22"/>
          <w:lang w:val="en-US"/>
        </w:rPr>
        <w:t>ng</w:t>
      </w:r>
    </w:p>
    <w:p w14:paraId="1A682BE6" w14:textId="64CA6E6C" w:rsidR="00823D31" w:rsidRDefault="00823D31" w:rsidP="00CB5FCD">
      <w:pPr>
        <w:pStyle w:val="ListParagraph"/>
        <w:numPr>
          <w:ilvl w:val="0"/>
          <w:numId w:val="7"/>
        </w:numPr>
        <w:spacing w:after="0"/>
        <w:rPr>
          <w:rFonts w:ascii="Calibri" w:hAnsi="Calibri" w:cs="Calibri"/>
          <w:sz w:val="22"/>
          <w:szCs w:val="22"/>
          <w:lang w:val="en-US"/>
        </w:rPr>
      </w:pPr>
      <w:r w:rsidRPr="00823D31">
        <w:rPr>
          <w:rFonts w:ascii="Calibri" w:hAnsi="Calibri" w:cs="Calibri"/>
          <w:sz w:val="22"/>
          <w:szCs w:val="22"/>
          <w:lang w:val="en-US"/>
        </w:rPr>
        <w:t>Cleaning, food and clothes packaging</w:t>
      </w:r>
    </w:p>
    <w:p w14:paraId="6F3946A5" w14:textId="47E1ACCD" w:rsidR="00823D31" w:rsidRPr="00CB5FCD" w:rsidRDefault="00823D31" w:rsidP="00CB5FCD">
      <w:pPr>
        <w:pStyle w:val="ListParagraph"/>
        <w:numPr>
          <w:ilvl w:val="0"/>
          <w:numId w:val="7"/>
        </w:numPr>
        <w:spacing w:after="0"/>
        <w:rPr>
          <w:rFonts w:ascii="Calibri" w:hAnsi="Calibri" w:cs="Calibri"/>
          <w:sz w:val="22"/>
          <w:szCs w:val="22"/>
          <w:lang w:val="en-US"/>
        </w:rPr>
      </w:pPr>
      <w:r w:rsidRPr="00823D31">
        <w:rPr>
          <w:rFonts w:ascii="Calibri" w:hAnsi="Calibri" w:cs="Calibri"/>
          <w:sz w:val="22"/>
          <w:szCs w:val="22"/>
          <w:lang w:val="en-US"/>
        </w:rPr>
        <w:t>Customers Services</w:t>
      </w:r>
    </w:p>
    <w:p w14:paraId="7AD65353" w14:textId="77777777" w:rsidR="00CB5FCD" w:rsidRPr="008200B2" w:rsidRDefault="00CB5FCD" w:rsidP="00CB5FCD">
      <w:pPr>
        <w:spacing w:after="0"/>
        <w:rPr>
          <w:rFonts w:ascii="Calibri" w:hAnsi="Calibri" w:cs="Calibri"/>
          <w:sz w:val="22"/>
          <w:szCs w:val="22"/>
          <w:lang w:val="en-US"/>
        </w:rPr>
      </w:pPr>
    </w:p>
    <w:p w14:paraId="41D5FBCC" w14:textId="77777777" w:rsidR="00243D90" w:rsidRPr="00243D90" w:rsidRDefault="00243D90" w:rsidP="00CB5FCD">
      <w:pPr>
        <w:pBdr>
          <w:bottom w:val="single" w:sz="4" w:space="1" w:color="auto"/>
        </w:pBdr>
        <w:spacing w:after="0"/>
        <w:rPr>
          <w:rFonts w:ascii="Calibri" w:hAnsi="Calibri" w:cs="Calibri"/>
          <w:b/>
          <w:bCs/>
          <w:sz w:val="22"/>
          <w:szCs w:val="22"/>
        </w:rPr>
      </w:pPr>
      <w:r w:rsidRPr="00243D90">
        <w:rPr>
          <w:rFonts w:ascii="Calibri" w:hAnsi="Calibri" w:cs="Calibri"/>
          <w:b/>
          <w:bCs/>
          <w:sz w:val="22"/>
          <w:szCs w:val="22"/>
        </w:rPr>
        <w:t>Education &amp; Certifications</w:t>
      </w:r>
    </w:p>
    <w:p w14:paraId="226AF83F" w14:textId="77777777" w:rsidR="00317674" w:rsidRPr="00317674" w:rsidRDefault="00317674" w:rsidP="00317674">
      <w:pPr>
        <w:pStyle w:val="ListParagraph"/>
        <w:numPr>
          <w:ilvl w:val="0"/>
          <w:numId w:val="6"/>
        </w:numPr>
        <w:rPr>
          <w:rFonts w:ascii="Calibri" w:hAnsi="Calibri" w:cs="Calibri"/>
          <w:sz w:val="22"/>
          <w:szCs w:val="22"/>
          <w:lang w:val="en-US"/>
        </w:rPr>
      </w:pPr>
      <w:r w:rsidRPr="00317674">
        <w:rPr>
          <w:rFonts w:ascii="Calibri" w:hAnsi="Calibri" w:cs="Calibri"/>
          <w:sz w:val="22"/>
          <w:szCs w:val="22"/>
          <w:lang w:val="en-US"/>
        </w:rPr>
        <w:t>Working together; the Code &amp; AODA</w:t>
      </w:r>
    </w:p>
    <w:p w14:paraId="6E38C9C0" w14:textId="14D5273B" w:rsidR="00107D4B" w:rsidRPr="004D2001" w:rsidRDefault="002818BE" w:rsidP="00107D4B">
      <w:pPr>
        <w:pStyle w:val="ListParagraph"/>
        <w:numPr>
          <w:ilvl w:val="0"/>
          <w:numId w:val="6"/>
        </w:numPr>
        <w:spacing w:after="0"/>
        <w:rPr>
          <w:rFonts w:ascii="Calibri" w:hAnsi="Calibri" w:cs="Calibri"/>
          <w:sz w:val="22"/>
          <w:szCs w:val="22"/>
          <w:lang w:val="en-US"/>
        </w:rPr>
      </w:pPr>
      <w:r>
        <w:rPr>
          <w:rFonts w:ascii="Calibri" w:hAnsi="Calibri" w:cs="Calibri"/>
          <w:sz w:val="22"/>
          <w:szCs w:val="22"/>
          <w:lang w:val="en-US"/>
        </w:rPr>
        <w:t>Home Care Assistant Diploma (Distinction)</w:t>
      </w:r>
      <w:r w:rsidR="008200B2">
        <w:rPr>
          <w:rFonts w:ascii="Calibri" w:hAnsi="Calibri" w:cs="Calibri"/>
          <w:sz w:val="22"/>
          <w:szCs w:val="22"/>
          <w:lang w:val="en-US"/>
        </w:rPr>
        <w:t xml:space="preserve">, </w:t>
      </w:r>
      <w:r w:rsidR="008200B2">
        <w:rPr>
          <w:rFonts w:ascii="Calibri" w:hAnsi="Calibri" w:cs="Calibri"/>
          <w:sz w:val="22"/>
          <w:szCs w:val="22"/>
          <w:lang w:val="en-US"/>
        </w:rPr>
        <w:tab/>
      </w:r>
      <w:r>
        <w:rPr>
          <w:rFonts w:ascii="Calibri" w:hAnsi="Calibri" w:cs="Calibri"/>
          <w:sz w:val="22"/>
          <w:szCs w:val="22"/>
          <w:lang w:val="en-US"/>
        </w:rPr>
        <w:t xml:space="preserve"> </w:t>
      </w:r>
      <w:r w:rsidR="008200B2">
        <w:rPr>
          <w:rFonts w:ascii="Calibri" w:hAnsi="Calibri" w:cs="Calibri"/>
          <w:sz w:val="22"/>
          <w:szCs w:val="22"/>
          <w:lang w:val="en-US"/>
        </w:rPr>
        <w:t>St Monica Skills Acquisition Centre</w:t>
      </w:r>
    </w:p>
    <w:p w14:paraId="4929A237" w14:textId="28A00FAA" w:rsidR="00243D90" w:rsidRPr="004D2001" w:rsidRDefault="00107D4B" w:rsidP="00107D4B">
      <w:pPr>
        <w:pStyle w:val="ListParagraph"/>
        <w:numPr>
          <w:ilvl w:val="0"/>
          <w:numId w:val="6"/>
        </w:numPr>
        <w:spacing w:after="0"/>
        <w:rPr>
          <w:rFonts w:ascii="Calibri" w:hAnsi="Calibri" w:cs="Calibri"/>
          <w:sz w:val="22"/>
          <w:szCs w:val="22"/>
          <w:lang w:val="en-US"/>
        </w:rPr>
      </w:pPr>
      <w:r w:rsidRPr="004D2001">
        <w:rPr>
          <w:rFonts w:ascii="Calibri" w:hAnsi="Calibri" w:cs="Calibri"/>
          <w:sz w:val="22"/>
          <w:szCs w:val="22"/>
          <w:lang w:val="en-US"/>
        </w:rPr>
        <w:t xml:space="preserve">Bachelor’s </w:t>
      </w:r>
      <w:r w:rsidR="004D2001" w:rsidRPr="004D2001">
        <w:rPr>
          <w:rFonts w:ascii="Calibri" w:hAnsi="Calibri" w:cs="Calibri"/>
          <w:sz w:val="22"/>
          <w:szCs w:val="22"/>
          <w:lang w:val="en-US"/>
        </w:rPr>
        <w:t>International Relation &amp; Diplomacy</w:t>
      </w:r>
    </w:p>
    <w:p w14:paraId="1B09BF38" w14:textId="77777777" w:rsidR="00107D4B" w:rsidRPr="00243D90" w:rsidRDefault="00107D4B" w:rsidP="00243D90">
      <w:pPr>
        <w:spacing w:after="0"/>
        <w:rPr>
          <w:rFonts w:ascii="Calibri" w:hAnsi="Calibri" w:cs="Calibri"/>
          <w:sz w:val="22"/>
          <w:szCs w:val="22"/>
          <w:lang w:val="en-US"/>
        </w:rPr>
      </w:pPr>
    </w:p>
    <w:p w14:paraId="21DFBC10" w14:textId="24A5B606" w:rsidR="00243D90" w:rsidRPr="00243D90" w:rsidRDefault="00243D90" w:rsidP="004D2001">
      <w:pPr>
        <w:pBdr>
          <w:bottom w:val="single" w:sz="4" w:space="1" w:color="auto"/>
        </w:pBdr>
        <w:spacing w:after="0"/>
        <w:rPr>
          <w:rFonts w:ascii="Calibri" w:hAnsi="Calibri" w:cs="Calibri"/>
          <w:b/>
          <w:bCs/>
          <w:sz w:val="22"/>
          <w:szCs w:val="22"/>
        </w:rPr>
      </w:pPr>
      <w:r w:rsidRPr="00243D90">
        <w:rPr>
          <w:rFonts w:ascii="Calibri" w:hAnsi="Calibri" w:cs="Calibri"/>
          <w:b/>
          <w:bCs/>
          <w:sz w:val="22"/>
          <w:szCs w:val="22"/>
        </w:rPr>
        <w:t>Additional Information</w:t>
      </w:r>
    </w:p>
    <w:p w14:paraId="1F3E7E04" w14:textId="1C1BD8FD" w:rsidR="00243D90" w:rsidRPr="00243D90" w:rsidRDefault="00243D90" w:rsidP="004D2001">
      <w:pPr>
        <w:pStyle w:val="ListParagraph"/>
        <w:numPr>
          <w:ilvl w:val="0"/>
          <w:numId w:val="6"/>
        </w:numPr>
        <w:spacing w:after="0"/>
        <w:rPr>
          <w:rFonts w:ascii="Calibri" w:hAnsi="Calibri" w:cs="Calibri"/>
          <w:sz w:val="22"/>
          <w:szCs w:val="22"/>
          <w:lang w:val="en-US"/>
        </w:rPr>
      </w:pPr>
      <w:r w:rsidRPr="00243D90">
        <w:rPr>
          <w:rFonts w:ascii="Calibri" w:hAnsi="Calibri" w:cs="Calibri"/>
          <w:sz w:val="22"/>
          <w:szCs w:val="22"/>
          <w:lang w:val="en-US"/>
        </w:rPr>
        <w:t>Available for shifts, including evenings, weekends, and holidays.</w:t>
      </w:r>
    </w:p>
    <w:p w14:paraId="3B752EE1" w14:textId="4FC1AD1A" w:rsidR="00243D90" w:rsidRPr="00243D90" w:rsidRDefault="00243D90" w:rsidP="004D2001">
      <w:pPr>
        <w:pStyle w:val="ListParagraph"/>
        <w:numPr>
          <w:ilvl w:val="0"/>
          <w:numId w:val="6"/>
        </w:numPr>
        <w:spacing w:after="0"/>
        <w:rPr>
          <w:rFonts w:ascii="Calibri" w:hAnsi="Calibri" w:cs="Calibri"/>
          <w:sz w:val="22"/>
          <w:szCs w:val="22"/>
          <w:lang w:val="en-US"/>
        </w:rPr>
      </w:pPr>
      <w:r w:rsidRPr="00243D90">
        <w:rPr>
          <w:rFonts w:ascii="Calibri" w:hAnsi="Calibri" w:cs="Calibri"/>
          <w:sz w:val="22"/>
          <w:szCs w:val="22"/>
          <w:lang w:val="en-US"/>
        </w:rPr>
        <w:t xml:space="preserve">Fluent in </w:t>
      </w:r>
      <w:r w:rsidR="00DA773E">
        <w:rPr>
          <w:rFonts w:ascii="Calibri" w:hAnsi="Calibri" w:cs="Calibri"/>
          <w:sz w:val="22"/>
          <w:szCs w:val="22"/>
          <w:lang w:val="en-US"/>
        </w:rPr>
        <w:t>English L</w:t>
      </w:r>
      <w:r w:rsidRPr="00243D90">
        <w:rPr>
          <w:rFonts w:ascii="Calibri" w:hAnsi="Calibri" w:cs="Calibri"/>
          <w:sz w:val="22"/>
          <w:szCs w:val="22"/>
          <w:lang w:val="en-US"/>
        </w:rPr>
        <w:t>anguage</w:t>
      </w:r>
    </w:p>
    <w:p w14:paraId="014CB35A" w14:textId="77777777" w:rsidR="004D2001" w:rsidRDefault="004D2001" w:rsidP="004D2001">
      <w:pPr>
        <w:pBdr>
          <w:bottom w:val="single" w:sz="4" w:space="1" w:color="auto"/>
        </w:pBdr>
        <w:spacing w:after="0"/>
        <w:rPr>
          <w:rFonts w:ascii="Calibri" w:hAnsi="Calibri" w:cs="Calibri"/>
          <w:b/>
          <w:bCs/>
          <w:sz w:val="22"/>
          <w:szCs w:val="22"/>
          <w:lang w:val="en-US"/>
        </w:rPr>
      </w:pPr>
    </w:p>
    <w:p w14:paraId="39A80F59" w14:textId="1E99241D" w:rsidR="004D2001" w:rsidRPr="00243D90" w:rsidRDefault="004D2001" w:rsidP="004D2001">
      <w:pPr>
        <w:pBdr>
          <w:bottom w:val="single" w:sz="4" w:space="1" w:color="auto"/>
        </w:pBdr>
        <w:spacing w:after="0"/>
        <w:rPr>
          <w:rFonts w:ascii="Calibri" w:hAnsi="Calibri" w:cs="Calibri"/>
          <w:b/>
          <w:bCs/>
          <w:sz w:val="22"/>
          <w:szCs w:val="22"/>
        </w:rPr>
      </w:pPr>
      <w:r>
        <w:rPr>
          <w:rFonts w:ascii="Calibri" w:hAnsi="Calibri" w:cs="Calibri"/>
          <w:b/>
          <w:bCs/>
          <w:sz w:val="22"/>
          <w:szCs w:val="22"/>
          <w:lang w:val="en-US"/>
        </w:rPr>
        <w:t xml:space="preserve">References </w:t>
      </w:r>
    </w:p>
    <w:p w14:paraId="7F619382" w14:textId="033098BE" w:rsidR="004D2001" w:rsidRDefault="004D2001" w:rsidP="004D2001">
      <w:pPr>
        <w:pStyle w:val="ListParagraph"/>
        <w:numPr>
          <w:ilvl w:val="0"/>
          <w:numId w:val="6"/>
        </w:numPr>
        <w:spacing w:after="0"/>
        <w:rPr>
          <w:rFonts w:ascii="Calibri" w:hAnsi="Calibri" w:cs="Calibri"/>
          <w:sz w:val="22"/>
          <w:szCs w:val="22"/>
          <w:lang w:val="en-US"/>
        </w:rPr>
      </w:pPr>
      <w:r w:rsidRPr="004D2001">
        <w:rPr>
          <w:rFonts w:ascii="Calibri" w:hAnsi="Calibri" w:cs="Calibri"/>
          <w:sz w:val="22"/>
          <w:szCs w:val="22"/>
          <w:lang w:val="en-US"/>
        </w:rPr>
        <w:t>Available upon request</w:t>
      </w:r>
    </w:p>
    <w:p w14:paraId="5C469745" w14:textId="77777777" w:rsidR="004D2001" w:rsidRPr="004D2001" w:rsidRDefault="004D2001" w:rsidP="004D2001">
      <w:pPr>
        <w:spacing w:after="0"/>
        <w:rPr>
          <w:rFonts w:ascii="Calibri" w:hAnsi="Calibri" w:cs="Calibri"/>
          <w:sz w:val="22"/>
          <w:szCs w:val="22"/>
          <w:lang w:val="en-US"/>
        </w:rPr>
      </w:pPr>
    </w:p>
    <w:p w14:paraId="3B58D2AF" w14:textId="3BB90278" w:rsidR="00F323C3" w:rsidRDefault="00F323C3" w:rsidP="00243D90">
      <w:pPr>
        <w:rPr>
          <w:rFonts w:ascii="Calibri" w:hAnsi="Calibri" w:cs="Calibri"/>
          <w:sz w:val="22"/>
          <w:szCs w:val="22"/>
        </w:rPr>
      </w:pPr>
    </w:p>
    <w:p w14:paraId="4851EB49" w14:textId="09BC271D" w:rsidR="00F54E8F" w:rsidRPr="00F54E8F" w:rsidRDefault="00F54E8F" w:rsidP="00F54E8F">
      <w:pPr>
        <w:tabs>
          <w:tab w:val="left" w:pos="3975"/>
        </w:tabs>
        <w:rPr>
          <w:rFonts w:ascii="Calibri" w:hAnsi="Calibri" w:cs="Calibri"/>
          <w:sz w:val="22"/>
          <w:szCs w:val="22"/>
        </w:rPr>
      </w:pPr>
      <w:r>
        <w:rPr>
          <w:rFonts w:ascii="Calibri" w:hAnsi="Calibri" w:cs="Calibri"/>
          <w:sz w:val="22"/>
          <w:szCs w:val="22"/>
        </w:rPr>
        <w:tab/>
      </w:r>
    </w:p>
    <w:sectPr w:rsidR="00F54E8F" w:rsidRPr="00F54E8F" w:rsidSect="00243D90">
      <w:headerReference w:type="default" r:id="rId7"/>
      <w:pgSz w:w="11906" w:h="16838"/>
      <w:pgMar w:top="1440" w:right="1440" w:bottom="1440" w:left="1440" w:header="45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A01FB3" w14:textId="77777777" w:rsidR="00FB56C1" w:rsidRDefault="00FB56C1" w:rsidP="00243D90">
      <w:pPr>
        <w:spacing w:after="0" w:line="240" w:lineRule="auto"/>
      </w:pPr>
      <w:r>
        <w:separator/>
      </w:r>
    </w:p>
  </w:endnote>
  <w:endnote w:type="continuationSeparator" w:id="0">
    <w:p w14:paraId="7126751A" w14:textId="77777777" w:rsidR="00FB56C1" w:rsidRDefault="00FB56C1" w:rsidP="00243D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ACF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848462" w14:textId="77777777" w:rsidR="00FB56C1" w:rsidRDefault="00FB56C1" w:rsidP="00243D90">
      <w:pPr>
        <w:spacing w:after="0" w:line="240" w:lineRule="auto"/>
      </w:pPr>
      <w:r>
        <w:separator/>
      </w:r>
    </w:p>
  </w:footnote>
  <w:footnote w:type="continuationSeparator" w:id="0">
    <w:p w14:paraId="12023235" w14:textId="77777777" w:rsidR="00FB56C1" w:rsidRDefault="00FB56C1" w:rsidP="00243D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357498" w14:textId="414A9A23" w:rsidR="00243D90" w:rsidRPr="00107D4B" w:rsidRDefault="00243D90" w:rsidP="00243D90">
    <w:pPr>
      <w:shd w:val="clear" w:color="auto" w:fill="808080"/>
      <w:spacing w:after="0"/>
      <w:jc w:val="center"/>
      <w:outlineLvl w:val="0"/>
      <w:rPr>
        <w:rFonts w:ascii="Calibri" w:hAnsi="Calibri" w:cs="Calibri"/>
        <w:b/>
        <w:sz w:val="28"/>
        <w:szCs w:val="28"/>
      </w:rPr>
    </w:pPr>
    <w:r w:rsidRPr="00107D4B">
      <w:rPr>
        <w:rFonts w:ascii="Calibri" w:hAnsi="Calibri" w:cs="Calibri"/>
        <w:b/>
        <w:sz w:val="28"/>
        <w:szCs w:val="28"/>
        <w:lang w:val="en-US"/>
      </w:rPr>
      <w:t xml:space="preserve">PRINCESS </w:t>
    </w:r>
    <w:r w:rsidR="0015457A" w:rsidRPr="0015457A">
      <w:rPr>
        <w:rFonts w:ascii="Calibri" w:hAnsi="Calibri" w:cs="Calibri"/>
        <w:b/>
        <w:sz w:val="28"/>
        <w:szCs w:val="28"/>
        <w:lang w:val="en-US"/>
      </w:rPr>
      <w:t xml:space="preserve">Omosefe </w:t>
    </w:r>
    <w:r w:rsidR="0015457A">
      <w:rPr>
        <w:rFonts w:ascii="Calibri" w:hAnsi="Calibri" w:cs="Calibri"/>
        <w:b/>
        <w:sz w:val="28"/>
        <w:szCs w:val="28"/>
        <w:lang w:val="en-US"/>
      </w:rPr>
      <w:t xml:space="preserve"> T</w:t>
    </w:r>
    <w:r w:rsidR="0015457A" w:rsidRPr="0015457A">
      <w:rPr>
        <w:rFonts w:ascii="Calibri" w:hAnsi="Calibri" w:cs="Calibri"/>
        <w:b/>
        <w:sz w:val="28"/>
        <w:szCs w:val="28"/>
        <w:lang w:val="en-US"/>
      </w:rPr>
      <w:t>saro</w:t>
    </w:r>
    <w:r w:rsidR="0015457A">
      <w:rPr>
        <w:rFonts w:ascii="Calibri" w:hAnsi="Calibri" w:cs="Calibri"/>
        <w:b/>
        <w:sz w:val="28"/>
        <w:szCs w:val="28"/>
        <w:lang w:val="en-US"/>
      </w:rPr>
      <w:t>-</w:t>
    </w:r>
    <w:r w:rsidR="0015457A" w:rsidRPr="0015457A">
      <w:rPr>
        <w:rFonts w:ascii="Calibri" w:hAnsi="Calibri" w:cs="Calibri"/>
        <w:b/>
        <w:sz w:val="28"/>
        <w:szCs w:val="28"/>
        <w:lang w:val="en-US"/>
      </w:rPr>
      <w:t>Igbara</w:t>
    </w:r>
  </w:p>
  <w:p w14:paraId="513DD0BC" w14:textId="0C7797A3" w:rsidR="00243D90" w:rsidRPr="00107D4B" w:rsidRDefault="00243D90" w:rsidP="00092937">
    <w:pPr>
      <w:pBdr>
        <w:bottom w:val="single" w:sz="4" w:space="1" w:color="auto"/>
      </w:pBdr>
      <w:spacing w:after="0"/>
      <w:jc w:val="center"/>
      <w:rPr>
        <w:rFonts w:ascii="Calibri" w:hAnsi="Calibri" w:cs="Calibri"/>
        <w:bCs/>
        <w:sz w:val="20"/>
        <w:szCs w:val="20"/>
        <w:lang w:val="en-US"/>
      </w:rPr>
    </w:pPr>
    <w:r w:rsidRPr="00107D4B">
      <w:rPr>
        <w:rFonts w:ascii="Calibri" w:hAnsi="Calibri" w:cs="Calibri"/>
        <w:bCs/>
        <w:sz w:val="20"/>
        <w:szCs w:val="20"/>
      </w:rPr>
      <w:t xml:space="preserve">Tel: </w:t>
    </w:r>
    <w:r w:rsidRPr="00107D4B">
      <w:rPr>
        <w:rFonts w:ascii="Calibri" w:hAnsi="Calibri" w:cs="Calibri"/>
        <w:bCs/>
        <w:sz w:val="20"/>
        <w:szCs w:val="20"/>
        <w:lang w:val="en-US"/>
      </w:rPr>
      <w:t>416-420-9198</w:t>
    </w:r>
    <w:r w:rsidRPr="00107D4B">
      <w:rPr>
        <w:rFonts w:ascii="Calibri" w:hAnsi="Calibri" w:cs="Calibri"/>
        <w:bCs/>
        <w:sz w:val="20"/>
        <w:szCs w:val="20"/>
      </w:rPr>
      <w:t xml:space="preserve">  Email:</w:t>
    </w:r>
    <w:r w:rsidR="00107D4B" w:rsidRPr="00107D4B">
      <w:rPr>
        <w:rFonts w:ascii="Calibri" w:hAnsi="Calibri" w:cs="Calibri"/>
        <w:bCs/>
        <w:sz w:val="20"/>
        <w:szCs w:val="20"/>
        <w:lang w:val="en-US"/>
      </w:rPr>
      <w:t xml:space="preserve"> </w:t>
    </w:r>
    <w:hyperlink r:id="rId1" w:history="1">
      <w:r w:rsidR="00107D4B" w:rsidRPr="00107D4B">
        <w:rPr>
          <w:rStyle w:val="Hyperlink"/>
          <w:rFonts w:ascii="Calibri" w:hAnsi="Calibri" w:cs="Calibri"/>
          <w:bCs/>
          <w:sz w:val="20"/>
          <w:szCs w:val="20"/>
        </w:rPr>
        <w:t>princesstsaro@gmail.com</w:t>
      </w:r>
    </w:hyperlink>
  </w:p>
  <w:p w14:paraId="5C69F127" w14:textId="77777777" w:rsidR="00107D4B" w:rsidRPr="00107D4B" w:rsidRDefault="00107D4B" w:rsidP="00107D4B">
    <w:pPr>
      <w:spacing w:after="0"/>
      <w:rPr>
        <w:rFonts w:ascii="Tahoma" w:hAnsi="Tahoma" w:cs="Tahoma"/>
        <w:bCs/>
        <w:sz w:val="17"/>
        <w:szCs w:val="17"/>
        <w:lang w:val="en-US"/>
      </w:rPr>
    </w:pPr>
  </w:p>
  <w:p w14:paraId="248A9813" w14:textId="77777777" w:rsidR="00243D90" w:rsidRDefault="00243D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D0B9B"/>
    <w:multiLevelType w:val="multilevel"/>
    <w:tmpl w:val="ED823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0674B5"/>
    <w:multiLevelType w:val="hybridMultilevel"/>
    <w:tmpl w:val="A23A3608"/>
    <w:lvl w:ilvl="0" w:tplc="10000001">
      <w:start w:val="1"/>
      <w:numFmt w:val="bullet"/>
      <w:lvlText w:val=""/>
      <w:lvlJc w:val="left"/>
      <w:pPr>
        <w:ind w:left="360" w:hanging="360"/>
      </w:pPr>
      <w:rPr>
        <w:rFonts w:ascii="Symbol" w:hAnsi="Symbol" w:hint="default"/>
      </w:rPr>
    </w:lvl>
    <w:lvl w:ilvl="1" w:tplc="10000003" w:tentative="1">
      <w:start w:val="1"/>
      <w:numFmt w:val="bullet"/>
      <w:lvlText w:val="o"/>
      <w:lvlJc w:val="left"/>
      <w:pPr>
        <w:ind w:left="1080" w:hanging="360"/>
      </w:pPr>
      <w:rPr>
        <w:rFonts w:ascii="Courier New" w:hAnsi="Courier New" w:cs="Courier New" w:hint="default"/>
      </w:rPr>
    </w:lvl>
    <w:lvl w:ilvl="2" w:tplc="10000005" w:tentative="1">
      <w:start w:val="1"/>
      <w:numFmt w:val="bullet"/>
      <w:lvlText w:val=""/>
      <w:lvlJc w:val="left"/>
      <w:pPr>
        <w:ind w:left="1800" w:hanging="360"/>
      </w:pPr>
      <w:rPr>
        <w:rFonts w:ascii="Wingdings" w:hAnsi="Wingdings" w:hint="default"/>
      </w:rPr>
    </w:lvl>
    <w:lvl w:ilvl="3" w:tplc="10000001" w:tentative="1">
      <w:start w:val="1"/>
      <w:numFmt w:val="bullet"/>
      <w:lvlText w:val=""/>
      <w:lvlJc w:val="left"/>
      <w:pPr>
        <w:ind w:left="2520" w:hanging="360"/>
      </w:pPr>
      <w:rPr>
        <w:rFonts w:ascii="Symbol" w:hAnsi="Symbol" w:hint="default"/>
      </w:rPr>
    </w:lvl>
    <w:lvl w:ilvl="4" w:tplc="10000003" w:tentative="1">
      <w:start w:val="1"/>
      <w:numFmt w:val="bullet"/>
      <w:lvlText w:val="o"/>
      <w:lvlJc w:val="left"/>
      <w:pPr>
        <w:ind w:left="3240" w:hanging="360"/>
      </w:pPr>
      <w:rPr>
        <w:rFonts w:ascii="Courier New" w:hAnsi="Courier New" w:cs="Courier New" w:hint="default"/>
      </w:rPr>
    </w:lvl>
    <w:lvl w:ilvl="5" w:tplc="10000005" w:tentative="1">
      <w:start w:val="1"/>
      <w:numFmt w:val="bullet"/>
      <w:lvlText w:val=""/>
      <w:lvlJc w:val="left"/>
      <w:pPr>
        <w:ind w:left="3960" w:hanging="360"/>
      </w:pPr>
      <w:rPr>
        <w:rFonts w:ascii="Wingdings" w:hAnsi="Wingdings" w:hint="default"/>
      </w:rPr>
    </w:lvl>
    <w:lvl w:ilvl="6" w:tplc="10000001" w:tentative="1">
      <w:start w:val="1"/>
      <w:numFmt w:val="bullet"/>
      <w:lvlText w:val=""/>
      <w:lvlJc w:val="left"/>
      <w:pPr>
        <w:ind w:left="4680" w:hanging="360"/>
      </w:pPr>
      <w:rPr>
        <w:rFonts w:ascii="Symbol" w:hAnsi="Symbol" w:hint="default"/>
      </w:rPr>
    </w:lvl>
    <w:lvl w:ilvl="7" w:tplc="10000003" w:tentative="1">
      <w:start w:val="1"/>
      <w:numFmt w:val="bullet"/>
      <w:lvlText w:val="o"/>
      <w:lvlJc w:val="left"/>
      <w:pPr>
        <w:ind w:left="5400" w:hanging="360"/>
      </w:pPr>
      <w:rPr>
        <w:rFonts w:ascii="Courier New" w:hAnsi="Courier New" w:cs="Courier New" w:hint="default"/>
      </w:rPr>
    </w:lvl>
    <w:lvl w:ilvl="8" w:tplc="10000005" w:tentative="1">
      <w:start w:val="1"/>
      <w:numFmt w:val="bullet"/>
      <w:lvlText w:val=""/>
      <w:lvlJc w:val="left"/>
      <w:pPr>
        <w:ind w:left="6120" w:hanging="360"/>
      </w:pPr>
      <w:rPr>
        <w:rFonts w:ascii="Wingdings" w:hAnsi="Wingdings" w:hint="default"/>
      </w:rPr>
    </w:lvl>
  </w:abstractNum>
  <w:abstractNum w:abstractNumId="2" w15:restartNumberingAfterBreak="0">
    <w:nsid w:val="1E392BC5"/>
    <w:multiLevelType w:val="multilevel"/>
    <w:tmpl w:val="DFBE0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265720"/>
    <w:multiLevelType w:val="multilevel"/>
    <w:tmpl w:val="517EA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5F4388"/>
    <w:multiLevelType w:val="hybridMultilevel"/>
    <w:tmpl w:val="FDC4F29C"/>
    <w:lvl w:ilvl="0" w:tplc="10000001">
      <w:start w:val="1"/>
      <w:numFmt w:val="bullet"/>
      <w:lvlText w:val=""/>
      <w:lvlJc w:val="left"/>
      <w:pPr>
        <w:ind w:left="360" w:hanging="360"/>
      </w:pPr>
      <w:rPr>
        <w:rFonts w:ascii="Symbol" w:hAnsi="Symbol" w:hint="default"/>
      </w:rPr>
    </w:lvl>
    <w:lvl w:ilvl="1" w:tplc="10000003" w:tentative="1">
      <w:start w:val="1"/>
      <w:numFmt w:val="bullet"/>
      <w:lvlText w:val="o"/>
      <w:lvlJc w:val="left"/>
      <w:pPr>
        <w:ind w:left="1080" w:hanging="360"/>
      </w:pPr>
      <w:rPr>
        <w:rFonts w:ascii="Courier New" w:hAnsi="Courier New" w:cs="Courier New" w:hint="default"/>
      </w:rPr>
    </w:lvl>
    <w:lvl w:ilvl="2" w:tplc="10000005" w:tentative="1">
      <w:start w:val="1"/>
      <w:numFmt w:val="bullet"/>
      <w:lvlText w:val=""/>
      <w:lvlJc w:val="left"/>
      <w:pPr>
        <w:ind w:left="1800" w:hanging="360"/>
      </w:pPr>
      <w:rPr>
        <w:rFonts w:ascii="Wingdings" w:hAnsi="Wingdings" w:hint="default"/>
      </w:rPr>
    </w:lvl>
    <w:lvl w:ilvl="3" w:tplc="10000001" w:tentative="1">
      <w:start w:val="1"/>
      <w:numFmt w:val="bullet"/>
      <w:lvlText w:val=""/>
      <w:lvlJc w:val="left"/>
      <w:pPr>
        <w:ind w:left="2520" w:hanging="360"/>
      </w:pPr>
      <w:rPr>
        <w:rFonts w:ascii="Symbol" w:hAnsi="Symbol" w:hint="default"/>
      </w:rPr>
    </w:lvl>
    <w:lvl w:ilvl="4" w:tplc="10000003" w:tentative="1">
      <w:start w:val="1"/>
      <w:numFmt w:val="bullet"/>
      <w:lvlText w:val="o"/>
      <w:lvlJc w:val="left"/>
      <w:pPr>
        <w:ind w:left="3240" w:hanging="360"/>
      </w:pPr>
      <w:rPr>
        <w:rFonts w:ascii="Courier New" w:hAnsi="Courier New" w:cs="Courier New" w:hint="default"/>
      </w:rPr>
    </w:lvl>
    <w:lvl w:ilvl="5" w:tplc="10000005" w:tentative="1">
      <w:start w:val="1"/>
      <w:numFmt w:val="bullet"/>
      <w:lvlText w:val=""/>
      <w:lvlJc w:val="left"/>
      <w:pPr>
        <w:ind w:left="3960" w:hanging="360"/>
      </w:pPr>
      <w:rPr>
        <w:rFonts w:ascii="Wingdings" w:hAnsi="Wingdings" w:hint="default"/>
      </w:rPr>
    </w:lvl>
    <w:lvl w:ilvl="6" w:tplc="10000001" w:tentative="1">
      <w:start w:val="1"/>
      <w:numFmt w:val="bullet"/>
      <w:lvlText w:val=""/>
      <w:lvlJc w:val="left"/>
      <w:pPr>
        <w:ind w:left="4680" w:hanging="360"/>
      </w:pPr>
      <w:rPr>
        <w:rFonts w:ascii="Symbol" w:hAnsi="Symbol" w:hint="default"/>
      </w:rPr>
    </w:lvl>
    <w:lvl w:ilvl="7" w:tplc="10000003" w:tentative="1">
      <w:start w:val="1"/>
      <w:numFmt w:val="bullet"/>
      <w:lvlText w:val="o"/>
      <w:lvlJc w:val="left"/>
      <w:pPr>
        <w:ind w:left="5400" w:hanging="360"/>
      </w:pPr>
      <w:rPr>
        <w:rFonts w:ascii="Courier New" w:hAnsi="Courier New" w:cs="Courier New" w:hint="default"/>
      </w:rPr>
    </w:lvl>
    <w:lvl w:ilvl="8" w:tplc="10000005" w:tentative="1">
      <w:start w:val="1"/>
      <w:numFmt w:val="bullet"/>
      <w:lvlText w:val=""/>
      <w:lvlJc w:val="left"/>
      <w:pPr>
        <w:ind w:left="6120" w:hanging="360"/>
      </w:pPr>
      <w:rPr>
        <w:rFonts w:ascii="Wingdings" w:hAnsi="Wingdings" w:hint="default"/>
      </w:rPr>
    </w:lvl>
  </w:abstractNum>
  <w:abstractNum w:abstractNumId="5" w15:restartNumberingAfterBreak="0">
    <w:nsid w:val="5885263F"/>
    <w:multiLevelType w:val="multilevel"/>
    <w:tmpl w:val="FD681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FC1147D"/>
    <w:multiLevelType w:val="hybridMultilevel"/>
    <w:tmpl w:val="74D81F4C"/>
    <w:lvl w:ilvl="0" w:tplc="10000001">
      <w:start w:val="1"/>
      <w:numFmt w:val="bullet"/>
      <w:lvlText w:val=""/>
      <w:lvlJc w:val="left"/>
      <w:pPr>
        <w:ind w:left="360" w:hanging="360"/>
      </w:pPr>
      <w:rPr>
        <w:rFonts w:ascii="Symbol" w:hAnsi="Symbol" w:hint="default"/>
      </w:rPr>
    </w:lvl>
    <w:lvl w:ilvl="1" w:tplc="10000003" w:tentative="1">
      <w:start w:val="1"/>
      <w:numFmt w:val="bullet"/>
      <w:lvlText w:val="o"/>
      <w:lvlJc w:val="left"/>
      <w:pPr>
        <w:ind w:left="1080" w:hanging="360"/>
      </w:pPr>
      <w:rPr>
        <w:rFonts w:ascii="Courier New" w:hAnsi="Courier New" w:cs="Courier New" w:hint="default"/>
      </w:rPr>
    </w:lvl>
    <w:lvl w:ilvl="2" w:tplc="10000005" w:tentative="1">
      <w:start w:val="1"/>
      <w:numFmt w:val="bullet"/>
      <w:lvlText w:val=""/>
      <w:lvlJc w:val="left"/>
      <w:pPr>
        <w:ind w:left="1800" w:hanging="360"/>
      </w:pPr>
      <w:rPr>
        <w:rFonts w:ascii="Wingdings" w:hAnsi="Wingdings" w:hint="default"/>
      </w:rPr>
    </w:lvl>
    <w:lvl w:ilvl="3" w:tplc="10000001" w:tentative="1">
      <w:start w:val="1"/>
      <w:numFmt w:val="bullet"/>
      <w:lvlText w:val=""/>
      <w:lvlJc w:val="left"/>
      <w:pPr>
        <w:ind w:left="2520" w:hanging="360"/>
      </w:pPr>
      <w:rPr>
        <w:rFonts w:ascii="Symbol" w:hAnsi="Symbol" w:hint="default"/>
      </w:rPr>
    </w:lvl>
    <w:lvl w:ilvl="4" w:tplc="10000003" w:tentative="1">
      <w:start w:val="1"/>
      <w:numFmt w:val="bullet"/>
      <w:lvlText w:val="o"/>
      <w:lvlJc w:val="left"/>
      <w:pPr>
        <w:ind w:left="3240" w:hanging="360"/>
      </w:pPr>
      <w:rPr>
        <w:rFonts w:ascii="Courier New" w:hAnsi="Courier New" w:cs="Courier New" w:hint="default"/>
      </w:rPr>
    </w:lvl>
    <w:lvl w:ilvl="5" w:tplc="10000005" w:tentative="1">
      <w:start w:val="1"/>
      <w:numFmt w:val="bullet"/>
      <w:lvlText w:val=""/>
      <w:lvlJc w:val="left"/>
      <w:pPr>
        <w:ind w:left="3960" w:hanging="360"/>
      </w:pPr>
      <w:rPr>
        <w:rFonts w:ascii="Wingdings" w:hAnsi="Wingdings" w:hint="default"/>
      </w:rPr>
    </w:lvl>
    <w:lvl w:ilvl="6" w:tplc="10000001" w:tentative="1">
      <w:start w:val="1"/>
      <w:numFmt w:val="bullet"/>
      <w:lvlText w:val=""/>
      <w:lvlJc w:val="left"/>
      <w:pPr>
        <w:ind w:left="4680" w:hanging="360"/>
      </w:pPr>
      <w:rPr>
        <w:rFonts w:ascii="Symbol" w:hAnsi="Symbol" w:hint="default"/>
      </w:rPr>
    </w:lvl>
    <w:lvl w:ilvl="7" w:tplc="10000003" w:tentative="1">
      <w:start w:val="1"/>
      <w:numFmt w:val="bullet"/>
      <w:lvlText w:val="o"/>
      <w:lvlJc w:val="left"/>
      <w:pPr>
        <w:ind w:left="5400" w:hanging="360"/>
      </w:pPr>
      <w:rPr>
        <w:rFonts w:ascii="Courier New" w:hAnsi="Courier New" w:cs="Courier New" w:hint="default"/>
      </w:rPr>
    </w:lvl>
    <w:lvl w:ilvl="8" w:tplc="10000005" w:tentative="1">
      <w:start w:val="1"/>
      <w:numFmt w:val="bullet"/>
      <w:lvlText w:val=""/>
      <w:lvlJc w:val="left"/>
      <w:pPr>
        <w:ind w:left="6120" w:hanging="360"/>
      </w:pPr>
      <w:rPr>
        <w:rFonts w:ascii="Wingdings" w:hAnsi="Wingdings" w:hint="default"/>
      </w:rPr>
    </w:lvl>
  </w:abstractNum>
  <w:num w:numId="1" w16cid:durableId="1311595073">
    <w:abstractNumId w:val="0"/>
  </w:num>
  <w:num w:numId="2" w16cid:durableId="103312479">
    <w:abstractNumId w:val="3"/>
  </w:num>
  <w:num w:numId="3" w16cid:durableId="455872576">
    <w:abstractNumId w:val="5"/>
  </w:num>
  <w:num w:numId="4" w16cid:durableId="1098215728">
    <w:abstractNumId w:val="2"/>
  </w:num>
  <w:num w:numId="5" w16cid:durableId="865993797">
    <w:abstractNumId w:val="6"/>
  </w:num>
  <w:num w:numId="6" w16cid:durableId="2075935157">
    <w:abstractNumId w:val="1"/>
  </w:num>
  <w:num w:numId="7" w16cid:durableId="3659149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revisionView w:inkAnnotation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3C3"/>
    <w:rsid w:val="00060716"/>
    <w:rsid w:val="00092937"/>
    <w:rsid w:val="000B0631"/>
    <w:rsid w:val="000C261D"/>
    <w:rsid w:val="000D3DB9"/>
    <w:rsid w:val="00107D4B"/>
    <w:rsid w:val="0011727E"/>
    <w:rsid w:val="0015457A"/>
    <w:rsid w:val="001E369A"/>
    <w:rsid w:val="00243D90"/>
    <w:rsid w:val="002818BE"/>
    <w:rsid w:val="002E4D42"/>
    <w:rsid w:val="00317674"/>
    <w:rsid w:val="003B5920"/>
    <w:rsid w:val="003E49C8"/>
    <w:rsid w:val="00411DDA"/>
    <w:rsid w:val="00417C9C"/>
    <w:rsid w:val="004D2001"/>
    <w:rsid w:val="005935FA"/>
    <w:rsid w:val="0059362D"/>
    <w:rsid w:val="005D34E5"/>
    <w:rsid w:val="006370D9"/>
    <w:rsid w:val="00741B9F"/>
    <w:rsid w:val="007B0F6D"/>
    <w:rsid w:val="007C3E4F"/>
    <w:rsid w:val="008200B2"/>
    <w:rsid w:val="00823D31"/>
    <w:rsid w:val="008817D7"/>
    <w:rsid w:val="00914BF9"/>
    <w:rsid w:val="009E0B84"/>
    <w:rsid w:val="00A36250"/>
    <w:rsid w:val="00AC69E9"/>
    <w:rsid w:val="00B614BE"/>
    <w:rsid w:val="00BF2AFC"/>
    <w:rsid w:val="00C66E7D"/>
    <w:rsid w:val="00C72C94"/>
    <w:rsid w:val="00CB5FCD"/>
    <w:rsid w:val="00CE4729"/>
    <w:rsid w:val="00DA773E"/>
    <w:rsid w:val="00E174E2"/>
    <w:rsid w:val="00E62DC6"/>
    <w:rsid w:val="00E92106"/>
    <w:rsid w:val="00F323C3"/>
    <w:rsid w:val="00F54E8F"/>
    <w:rsid w:val="00F6670D"/>
    <w:rsid w:val="00FB56C1"/>
  </w:rsids>
  <m:mathPr>
    <m:mathFont m:val="Cambria Math"/>
    <m:brkBin m:val="before"/>
    <m:brkBinSub m:val="--"/>
    <m:smallFrac m:val="0"/>
    <m:dispDef/>
    <m:lMargin m:val="0"/>
    <m:rMargin m:val="0"/>
    <m:defJc m:val="centerGroup"/>
    <m:wrapIndent m:val="1440"/>
    <m:intLim m:val="subSup"/>
    <m:naryLim m:val="undOvr"/>
  </m:mathPr>
  <w:themeFontLang w:va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804787"/>
  <w15:chartTrackingRefBased/>
  <w15:docId w15:val="{628C4531-E1F1-4967-9E47-1890187D3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23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23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23C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23C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23C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23C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23C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23C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23C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23C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23C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23C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23C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23C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23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23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23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23C3"/>
    <w:rPr>
      <w:rFonts w:eastAsiaTheme="majorEastAsia" w:cstheme="majorBidi"/>
      <w:color w:val="272727" w:themeColor="text1" w:themeTint="D8"/>
    </w:rPr>
  </w:style>
  <w:style w:type="paragraph" w:styleId="Title">
    <w:name w:val="Title"/>
    <w:basedOn w:val="Normal"/>
    <w:next w:val="Normal"/>
    <w:link w:val="TitleChar"/>
    <w:uiPriority w:val="10"/>
    <w:qFormat/>
    <w:rsid w:val="00F323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23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23C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23C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23C3"/>
    <w:pPr>
      <w:spacing w:before="160"/>
      <w:jc w:val="center"/>
    </w:pPr>
    <w:rPr>
      <w:i/>
      <w:iCs/>
      <w:color w:val="404040" w:themeColor="text1" w:themeTint="BF"/>
    </w:rPr>
  </w:style>
  <w:style w:type="character" w:customStyle="1" w:styleId="QuoteChar">
    <w:name w:val="Quote Char"/>
    <w:basedOn w:val="DefaultParagraphFont"/>
    <w:link w:val="Quote"/>
    <w:uiPriority w:val="29"/>
    <w:rsid w:val="00F323C3"/>
    <w:rPr>
      <w:i/>
      <w:iCs/>
      <w:color w:val="404040" w:themeColor="text1" w:themeTint="BF"/>
    </w:rPr>
  </w:style>
  <w:style w:type="paragraph" w:styleId="ListParagraph">
    <w:name w:val="List Paragraph"/>
    <w:basedOn w:val="Normal"/>
    <w:uiPriority w:val="34"/>
    <w:qFormat/>
    <w:rsid w:val="00F323C3"/>
    <w:pPr>
      <w:ind w:left="720"/>
      <w:contextualSpacing/>
    </w:pPr>
  </w:style>
  <w:style w:type="character" w:styleId="IntenseEmphasis">
    <w:name w:val="Intense Emphasis"/>
    <w:basedOn w:val="DefaultParagraphFont"/>
    <w:uiPriority w:val="21"/>
    <w:qFormat/>
    <w:rsid w:val="00F323C3"/>
    <w:rPr>
      <w:i/>
      <w:iCs/>
      <w:color w:val="0F4761" w:themeColor="accent1" w:themeShade="BF"/>
    </w:rPr>
  </w:style>
  <w:style w:type="paragraph" w:styleId="IntenseQuote">
    <w:name w:val="Intense Quote"/>
    <w:basedOn w:val="Normal"/>
    <w:next w:val="Normal"/>
    <w:link w:val="IntenseQuoteChar"/>
    <w:uiPriority w:val="30"/>
    <w:qFormat/>
    <w:rsid w:val="00F323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23C3"/>
    <w:rPr>
      <w:i/>
      <w:iCs/>
      <w:color w:val="0F4761" w:themeColor="accent1" w:themeShade="BF"/>
    </w:rPr>
  </w:style>
  <w:style w:type="character" w:styleId="IntenseReference">
    <w:name w:val="Intense Reference"/>
    <w:basedOn w:val="DefaultParagraphFont"/>
    <w:uiPriority w:val="32"/>
    <w:qFormat/>
    <w:rsid w:val="00F323C3"/>
    <w:rPr>
      <w:b/>
      <w:bCs/>
      <w:smallCaps/>
      <w:color w:val="0F4761" w:themeColor="accent1" w:themeShade="BF"/>
      <w:spacing w:val="5"/>
    </w:rPr>
  </w:style>
  <w:style w:type="paragraph" w:styleId="Header">
    <w:name w:val="header"/>
    <w:basedOn w:val="Normal"/>
    <w:link w:val="HeaderChar"/>
    <w:uiPriority w:val="99"/>
    <w:unhideWhenUsed/>
    <w:rsid w:val="00243D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3D90"/>
  </w:style>
  <w:style w:type="paragraph" w:styleId="Footer">
    <w:name w:val="footer"/>
    <w:basedOn w:val="Normal"/>
    <w:link w:val="FooterChar"/>
    <w:uiPriority w:val="99"/>
    <w:unhideWhenUsed/>
    <w:rsid w:val="00243D9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3D90"/>
  </w:style>
  <w:style w:type="character" w:styleId="Hyperlink">
    <w:name w:val="Hyperlink"/>
    <w:rsid w:val="00243D90"/>
    <w:rPr>
      <w:color w:val="0000FF"/>
      <w:u w:val="single"/>
    </w:rPr>
  </w:style>
  <w:style w:type="character" w:styleId="UnresolvedMention">
    <w:name w:val="Unresolved Mention"/>
    <w:basedOn w:val="DefaultParagraphFont"/>
    <w:uiPriority w:val="99"/>
    <w:semiHidden/>
    <w:unhideWhenUsed/>
    <w:rsid w:val="00107D4B"/>
    <w:rPr>
      <w:color w:val="605E5C"/>
      <w:shd w:val="clear" w:color="auto" w:fill="E1DFDD"/>
    </w:rPr>
  </w:style>
  <w:style w:type="character" w:styleId="Emphasis">
    <w:name w:val="Emphasis"/>
    <w:basedOn w:val="DefaultParagraphFont"/>
    <w:uiPriority w:val="20"/>
    <w:qFormat/>
    <w:rsid w:val="008200B2"/>
    <w:rPr>
      <w:i/>
      <w:iCs/>
    </w:rPr>
  </w:style>
  <w:style w:type="paragraph" w:styleId="NoSpacing">
    <w:name w:val="No Spacing"/>
    <w:uiPriority w:val="1"/>
    <w:qFormat/>
    <w:rsid w:val="008200B2"/>
    <w:pPr>
      <w:spacing w:after="0" w:line="240" w:lineRule="auto"/>
    </w:pPr>
    <w:rPr>
      <w:rFonts w:eastAsiaTheme="minorEastAsia"/>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0195178">
      <w:bodyDiv w:val="1"/>
      <w:marLeft w:val="0"/>
      <w:marRight w:val="0"/>
      <w:marTop w:val="0"/>
      <w:marBottom w:val="0"/>
      <w:divBdr>
        <w:top w:val="none" w:sz="0" w:space="0" w:color="auto"/>
        <w:left w:val="none" w:sz="0" w:space="0" w:color="auto"/>
        <w:bottom w:val="none" w:sz="0" w:space="0" w:color="auto"/>
        <w:right w:val="none" w:sz="0" w:space="0" w:color="auto"/>
      </w:divBdr>
    </w:div>
    <w:div w:id="2133329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eader" Target="head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Relationships>
</file>

<file path=word/_rels/header1.xml.rels><?xml version="1.0" encoding="UTF-8" standalone="yes"?>
<Relationships xmlns="http://schemas.openxmlformats.org/package/2006/relationships"><Relationship Id="rId1" Type="http://schemas.openxmlformats.org/officeDocument/2006/relationships/hyperlink" Target="mailto:princesstsaro@gmail.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450</Words>
  <Characters>2565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 ELIMIMIAN</dc:creator>
  <cp:keywords/>
  <dc:description/>
  <cp:lastModifiedBy>Omosefe princess Tsaro-igbara</cp:lastModifiedBy>
  <cp:revision>2</cp:revision>
  <dcterms:created xsi:type="dcterms:W3CDTF">2026-05-13T01:51:00Z</dcterms:created>
  <dcterms:modified xsi:type="dcterms:W3CDTF">2026-05-13T01:51:00Z</dcterms:modified>
</cp:coreProperties>
</file>