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3"/>
        <w:jc w:val="left"/>
        <w:rPr>
          <w:i w:val="1"/>
          <w:u w:val="single"/>
        </w:rPr>
      </w:pPr>
      <w:bookmarkStart w:colFirst="0" w:colLast="0" w:name="_heading=h.cl9p0ldu2ot6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3"/>
        <w:jc w:val="left"/>
        <w:rPr/>
      </w:pPr>
      <w:bookmarkStart w:colFirst="0" w:colLast="0" w:name="_heading=h.ry5hlajbosjs" w:id="1"/>
      <w:bookmarkEnd w:id="1"/>
      <w:r w:rsidDel="00000000" w:rsidR="00000000" w:rsidRPr="00000000">
        <w:rPr>
          <w:rtl w:val="0"/>
        </w:rPr>
        <w:t xml:space="preserve">Beant Kaur sandhu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73 little Britain crescent,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Brampton,ON,LY6 6A8</w:t>
      </w:r>
    </w:p>
    <w:p w:rsidR="00000000" w:rsidDel="00000000" w:rsidP="00000000" w:rsidRDefault="00000000" w:rsidRPr="00000000" w14:paraId="00000005">
      <w:pPr>
        <w:rPr>
          <w:i w:val="1"/>
        </w:rPr>
      </w:pPr>
      <w:r w:rsidDel="00000000" w:rsidR="00000000" w:rsidRPr="00000000">
        <w:rPr>
          <w:rtl w:val="0"/>
        </w:rPr>
        <w:t xml:space="preserve">Cell- (236)982-9229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i w:val="1"/>
          <w:sz w:val="20"/>
          <w:szCs w:val="20"/>
        </w:rPr>
        <w:sectPr>
          <w:headerReference r:id="rId7" w:type="default"/>
          <w:headerReference r:id="rId8" w:type="first"/>
          <w:headerReference r:id="rId9" w:type="even"/>
          <w:footerReference r:id="rId10" w:type="default"/>
          <w:footerReference r:id="rId11" w:type="first"/>
          <w:footerReference r:id="rId12" w:type="even"/>
          <w:pgSz w:h="15840" w:w="12240" w:orient="portrait"/>
          <w:pgMar w:bottom="720" w:top="720" w:left="720" w:right="720" w:header="720" w:footer="720"/>
          <w:pgNumType w:start="1"/>
          <w:cols w:equalWidth="0" w:num="2">
            <w:col w:space="720" w:w="5040"/>
            <w:col w:space="0" w:w="5040"/>
          </w:cols>
        </w:sectPr>
      </w:pPr>
      <w:r w:rsidDel="00000000" w:rsidR="00000000" w:rsidRPr="00000000">
        <w:rPr>
          <w:rtl w:val="0"/>
        </w:rPr>
        <w:t xml:space="preserve">Email- beant4561@gmail.com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8"/>
          <w:szCs w:val="28"/>
          <w:rtl w:val="0"/>
        </w:rPr>
        <w:t xml:space="preserve">Career Objective</w:t>
      </w:r>
    </w:p>
    <w:p w:rsidR="00000000" w:rsidDel="00000000" w:rsidP="00000000" w:rsidRDefault="00000000" w:rsidRPr="00000000" w14:paraId="0000000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37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 am registered nurse with (CNO) Ontario,Canada. I am seeking registered nurse job with an asset of Indian 4  years of nursing experience in a  multi- specialist Hospital with a passion for learning and growing professionally within a dynamic healthcare environment.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Professional Experience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4"/>
        <w:spacing w:after="0" w:before="140" w:line="240" w:lineRule="auto"/>
        <w:jc w:val="both"/>
        <w:rPr>
          <w:highlight w:val="white"/>
        </w:rPr>
      </w:pPr>
      <w:bookmarkStart w:colFirst="0" w:colLast="0" w:name="_heading=h.xfw9n4j34k1m" w:id="2"/>
      <w:bookmarkEnd w:id="2"/>
      <w:r w:rsidDel="00000000" w:rsidR="00000000" w:rsidRPr="00000000">
        <w:rPr>
          <w:rtl w:val="0"/>
        </w:rPr>
        <w:t xml:space="preserve">*Adesh hospital, bathinda(punjab) India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Worked as a staff nurse(oct 2019 -April 2022)</w:t>
      </w:r>
    </w:p>
    <w:p w:rsidR="00000000" w:rsidDel="00000000" w:rsidP="00000000" w:rsidRDefault="00000000" w:rsidRPr="00000000" w14:paraId="00000010">
      <w:pPr>
        <w:pStyle w:val="Heading4"/>
        <w:rPr/>
      </w:pPr>
      <w:bookmarkStart w:colFirst="0" w:colLast="0" w:name="_heading=h.aoi2a23v8b1m" w:id="3"/>
      <w:bookmarkEnd w:id="3"/>
      <w:r w:rsidDel="00000000" w:rsidR="00000000" w:rsidRPr="00000000">
        <w:rPr>
          <w:rtl w:val="0"/>
        </w:rPr>
        <w:t xml:space="preserve">*A one Nagi hospital and EH research centre,India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Worked as a staff nurse (may 2022-July 2023)</w:t>
      </w:r>
    </w:p>
    <w:p w:rsidR="00000000" w:rsidDel="00000000" w:rsidP="00000000" w:rsidRDefault="00000000" w:rsidRPr="00000000" w14:paraId="00000012">
      <w:pPr>
        <w:spacing w:after="0" w:before="14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</w:t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2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Restores and promotes patient’s health by completing the nursing process.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numPr>
          <w:ilvl w:val="0"/>
          <w:numId w:val="2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Documents patients care services by charting in patient and department records.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numPr>
          <w:ilvl w:val="0"/>
          <w:numId w:val="2"/>
        </w:numPr>
        <w:spacing w:after="0" w:line="240" w:lineRule="auto"/>
        <w:ind w:left="72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Assures quality of care by adhering to therapeutic standards; measuring health outcomes against patient care goals and hospital or regulatory standards.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tabs>
          <w:tab w:val="left" w:leader="none" w:pos="720"/>
        </w:tabs>
        <w:spacing w:after="0" w:line="234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Processing of physician’s orders and safe keeping drugs and administer incompliance with regulatory requirements.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tabs>
          <w:tab w:val="left" w:leader="none" w:pos="720"/>
        </w:tabs>
        <w:spacing w:after="0" w:line="234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Maintains nursing supplies inventory by checking stock to determine inventory level.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tabs>
          <w:tab w:val="left" w:leader="none" w:pos="720"/>
        </w:tabs>
        <w:spacing w:after="0" w:line="234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Maintains a safe and clean working environment by complying with procedures, rules and regulations.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tabs>
          <w:tab w:val="left" w:leader="none" w:pos="720"/>
        </w:tabs>
        <w:spacing w:after="0" w:line="234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Respond to resident / family concerns and ensure appropriate action is taken and communicate to the DOC / DOW Executive Director and other departments.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tabs>
          <w:tab w:val="left" w:leader="none" w:pos="720"/>
        </w:tabs>
        <w:spacing w:after="0" w:line="234" w:lineRule="auto"/>
        <w:ind w:left="72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Provide instant medical care in emergencies.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tabs>
          <w:tab w:val="left" w:leader="none" w:pos="720"/>
        </w:tabs>
        <w:spacing w:after="0" w:line="234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Contribute to team effort by accomplishing related results as needed.</w:t>
      </w:r>
      <w:r w:rsidDel="00000000" w:rsidR="00000000" w:rsidRPr="00000000">
        <w:rPr>
          <w:rtl w:val="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4"/>
        </w:numPr>
        <w:spacing w:after="0" w:line="239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Collaborate with members of an interdisciplinary health team to plan, implement and evaluate patient care in consultation with patients and their families.</w:t>
      </w:r>
    </w:p>
    <w:p w:rsidR="00000000" w:rsidDel="00000000" w:rsidP="00000000" w:rsidRDefault="00000000" w:rsidRPr="00000000" w14:paraId="0000001D">
      <w:pPr>
        <w:numPr>
          <w:ilvl w:val="0"/>
          <w:numId w:val="4"/>
        </w:numPr>
        <w:spacing w:line="239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Perform physical assessment, vital signs, blood samples,urinary catheterization ,NG insertion ,incubation,oral,I/M and I/V therapy. Maintain accurate records of patient ‘s intake and output and report symptoms and changes in patient’s conditions.</w:t>
      </w:r>
    </w:p>
    <w:p w:rsidR="00000000" w:rsidDel="00000000" w:rsidP="00000000" w:rsidRDefault="00000000" w:rsidRPr="00000000" w14:paraId="0000001E">
      <w:pPr>
        <w:numPr>
          <w:ilvl w:val="0"/>
          <w:numId w:val="4"/>
        </w:numPr>
        <w:spacing w:line="239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Assisting with ambulation,positioning and transferring the patient by using appropriate device.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line="239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AqAssisting or providing personal care such as toileting,bathing and perineal care.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4"/>
        </w:numPr>
        <w:spacing w:line="239" w:lineRule="auto"/>
        <w:ind w:left="720" w:hanging="360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Assisting with eating ,dressing and grooming.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spacing w:after="0" w:before="140" w:line="228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spacing w:after="0" w:before="140" w:line="228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  <w:highlight w:val="black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Educations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General Nursing &amp; Midwifery</w:t>
      </w:r>
    </w:p>
    <w:p w:rsidR="00000000" w:rsidDel="00000000" w:rsidP="00000000" w:rsidRDefault="00000000" w:rsidRPr="00000000" w14:paraId="00000025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September 2011-june 2015</w:t>
      </w:r>
    </w:p>
    <w:p w:rsidR="00000000" w:rsidDel="00000000" w:rsidP="00000000" w:rsidRDefault="00000000" w:rsidRPr="00000000" w14:paraId="00000026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Adesh university ,bathinda,punjab,india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Bachelor’s in nursing                                                                                                             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Oct  2017-oct 2019</w:t>
      </w:r>
    </w:p>
    <w:p w:rsidR="00000000" w:rsidDel="00000000" w:rsidP="00000000" w:rsidRDefault="00000000" w:rsidRPr="00000000" w14:paraId="0000002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Sbs college of nursing,sodewala,punjab, India</w:t>
      </w:r>
    </w:p>
    <w:p w:rsidR="00000000" w:rsidDel="00000000" w:rsidP="00000000" w:rsidRDefault="00000000" w:rsidRPr="00000000" w14:paraId="0000002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2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Key Skills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0" w:line="232" w:lineRule="auto"/>
        <w:ind w:left="780" w:right="400" w:hanging="360"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Self-motivated and the ability to multitask with the effective time.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0" w:lineRule="auto"/>
        <w:ind w:left="78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Hardworking with a desire to excel.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0" w:lineRule="auto"/>
        <w:ind w:left="78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Proven excellent customer service.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line="240" w:lineRule="auto"/>
        <w:ind w:left="78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Critical thinking and decision- making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0" w:line="240" w:lineRule="auto"/>
        <w:ind w:left="780" w:hanging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Good in communication and interpersonal skills 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0" w:line="240" w:lineRule="auto"/>
        <w:ind w:left="780" w:hanging="36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Ability to speak English, Hindi and punjabi.</w:t>
      </w:r>
    </w:p>
    <w:p w:rsidR="00000000" w:rsidDel="00000000" w:rsidP="00000000" w:rsidRDefault="00000000" w:rsidRPr="00000000" w14:paraId="00000032">
      <w:pPr>
        <w:spacing w:line="232" w:lineRule="auto"/>
        <w:ind w:left="780" w:right="40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after="0" w:before="140" w:line="228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Certification and Trainings</w:t>
      </w:r>
    </w:p>
    <w:p w:rsidR="00000000" w:rsidDel="00000000" w:rsidP="00000000" w:rsidRDefault="00000000" w:rsidRPr="00000000" w14:paraId="00000034">
      <w:pPr>
        <w:widowControl w:val="0"/>
        <w:spacing w:after="0" w:before="140" w:line="228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8" w:lineRule="auto"/>
        <w:ind w:left="720" w:right="0" w:hanging="360"/>
        <w:jc w:val="both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Registered Nurse license from CNO-Ontario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8" w:lineRule="auto"/>
        <w:ind w:left="720" w:right="0" w:hanging="360"/>
        <w:jc w:val="both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Registered Nurse and midwife -India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8" w:lineRule="auto"/>
        <w:ind w:left="720" w:right="0" w:hanging="360"/>
        <w:jc w:val="both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Internship 6 months in Adesh hospital,India</w:t>
      </w:r>
    </w:p>
    <w:p w:rsidR="00000000" w:rsidDel="00000000" w:rsidP="00000000" w:rsidRDefault="00000000" w:rsidRPr="00000000" w14:paraId="00000038">
      <w:pPr>
        <w:widowControl w:val="0"/>
        <w:numPr>
          <w:ilvl w:val="0"/>
          <w:numId w:val="1"/>
        </w:numPr>
        <w:spacing w:after="0" w:line="228" w:lineRule="auto"/>
        <w:ind w:left="720" w:hanging="360"/>
        <w:jc w:val="both"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Psychiatric Training of 4 month in Government Hospital, Amritsar Punjab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numPr>
          <w:ilvl w:val="0"/>
          <w:numId w:val="1"/>
        </w:numPr>
        <w:spacing w:after="0" w:line="228" w:lineRule="auto"/>
        <w:ind w:left="720" w:hanging="360"/>
        <w:jc w:val="both"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Community Training.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numPr>
          <w:ilvl w:val="0"/>
          <w:numId w:val="1"/>
        </w:numPr>
        <w:spacing w:after="0" w:line="228" w:lineRule="auto"/>
        <w:ind w:left="720" w:hanging="360"/>
        <w:jc w:val="both"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First Aid , CPR/AED level C and BLS(HCP) .</w:t>
      </w:r>
    </w:p>
    <w:p w:rsidR="00000000" w:rsidDel="00000000" w:rsidP="00000000" w:rsidRDefault="00000000" w:rsidRPr="00000000" w14:paraId="0000003B">
      <w:pPr>
        <w:widowControl w:val="0"/>
        <w:spacing w:after="0" w:before="140" w:line="228" w:lineRule="auto"/>
        <w:jc w:val="both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after="0" w:before="140" w:line="228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References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pacing w:after="0" w:before="140" w:line="228" w:lineRule="auto"/>
        <w:jc w:val="both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Amandeep kaur RN</w:t>
      </w:r>
    </w:p>
    <w:p w:rsidR="00000000" w:rsidDel="00000000" w:rsidP="00000000" w:rsidRDefault="00000000" w:rsidRPr="00000000" w14:paraId="0000003E">
      <w:pPr>
        <w:widowControl w:val="0"/>
        <w:spacing w:after="0" w:before="140" w:line="228" w:lineRule="auto"/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  amankaurr1503@yahoo.com</w:t>
      </w:r>
    </w:p>
    <w:sectPr>
      <w:type w:val="continuous"/>
      <w:pgSz w:h="15840" w:w="12240" w:orient="portrait"/>
      <w:pgMar w:bottom="720" w:top="72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6400800</wp:posOffset>
              </wp:positionH>
              <wp:positionV relativeFrom="paragraph">
                <wp:posOffset>9334500</wp:posOffset>
              </wp:positionV>
              <wp:extent cx="838200" cy="971550"/>
              <wp:effectExtent b="0" l="0" r="0" t="0"/>
              <wp:wrapNone/>
              <wp:docPr id="35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4965000" y="3332325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200" w:before="0" w:line="275.00000953674316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Page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 PAGE   \* MERGEFORMAT </w:t>
                          </w:r>
                          <w:r w:rsidDel="00000000" w:rsidR="00000000" w:rsidRPr="00000000">
                            <w:rPr>
                              <w:rFonts w:ascii="Cambria" w:cs="Cambria" w:eastAsia="Cambria" w:hAnsi="Cambria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0"/>
                              <w:vertAlign w:val="baseline"/>
                            </w:rPr>
                            <w:t xml:space="preserve">1</w:t>
                          </w: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6400800</wp:posOffset>
              </wp:positionH>
              <wp:positionV relativeFrom="paragraph">
                <wp:posOffset>9334500</wp:posOffset>
              </wp:positionV>
              <wp:extent cx="838200" cy="971550"/>
              <wp:effectExtent b="0" l="0" r="0" t="0"/>
              <wp:wrapNone/>
              <wp:docPr id="35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38200" cy="97155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1.xml"/><Relationship Id="rId12" Type="http://schemas.openxmlformats.org/officeDocument/2006/relationships/footer" Target="footer2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4FbolJCwWzz66aEmky9lx414EA==">CgMxLjAyDmguY2w5cDBsZHUyb3Q2Mg5oLnJ5NWhsYWpib3NqczIOaC54Znc5bjRqMzRrMW0yDmguYW9pMmEyM3Y4YjFtOAByITEtM3FPclZuTG1GbEtISnJnVzNrZ05kS1VMeXE4QUpMMw==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